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C9A" w:rsidRPr="00BA255F" w:rsidRDefault="00A5523A" w:rsidP="00863CA6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5523A">
        <w:rPr>
          <w:rFonts w:asciiTheme="majorBidi" w:hAnsiTheme="majorBidi" w:cstheme="majorBidi"/>
          <w:sz w:val="28"/>
          <w:szCs w:val="28"/>
        </w:rPr>
        <w:object w:dxaOrig="7345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504.6pt" o:ole="">
            <v:imagedata r:id="rId5" o:title=""/>
          </v:shape>
          <o:OLEObject Type="Embed" ProgID="Acrobat.Document.DC" ShapeID="_x0000_i1025" DrawAspect="Content" ObjectID="_1787383541" r:id="rId6"/>
        </w:object>
      </w:r>
    </w:p>
    <w:p w:rsidR="00F93659" w:rsidRPr="00BA255F" w:rsidRDefault="00F93659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A5523A" w:rsidRDefault="00A5523A" w:rsidP="00863CA6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A5523A" w:rsidRDefault="00A5523A" w:rsidP="00863CA6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A5523A" w:rsidRDefault="00A5523A" w:rsidP="00863CA6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A5523A" w:rsidRDefault="00A5523A" w:rsidP="00863CA6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A5523A" w:rsidRDefault="00A5523A" w:rsidP="00863CA6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A5523A" w:rsidRDefault="00A5523A" w:rsidP="00863CA6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A5523A" w:rsidRDefault="00A5523A" w:rsidP="00863CA6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863CA6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учреждение" Ново-Деревенская основная общеобразовательная школа " муниципального образования - Путятинский муниципальный район Рязанской области  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учреждение" Ново-Деревенская основная общеобразовательная школа " муниципального образования - Путятинский муниципальный район Рязанской области  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учреждение" Ново-Деревенская основная общеобразовательная школа " муниципального образования - Путятинский муниципальный район Рязанской области  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27.08.2025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учреждение" Ново-Деревенская основная общеобразовательная школа " муниципального образования - Путятинский муниципальный район Рязанской области  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учреждение" Ново-Деревенская основная общеобразовательная школа " муниципального образования - Путятинский муниципальный район Рязанской области  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04"/>
        <w:gridCol w:w="4130"/>
        <w:gridCol w:w="1577"/>
        <w:gridCol w:w="1577"/>
        <w:gridCol w:w="1577"/>
        <w:gridCol w:w="1577"/>
      </w:tblGrid>
      <w:tr w:rsidR="00A16422">
        <w:tc>
          <w:tcPr>
            <w:tcW w:w="6000" w:type="dxa"/>
            <w:vMerge w:val="restart"/>
            <w:shd w:val="clear" w:color="auto" w:fill="D9D9D9"/>
          </w:tcPr>
          <w:p w:rsidR="00A16422" w:rsidRDefault="0021611C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A16422" w:rsidRDefault="0021611C">
            <w:r>
              <w:rPr>
                <w:b/>
              </w:rPr>
              <w:t>Учебный предмет/курс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16422">
        <w:tc>
          <w:tcPr>
            <w:tcW w:w="2425" w:type="dxa"/>
            <w:vMerge/>
          </w:tcPr>
          <w:p w:rsidR="00A16422" w:rsidRDefault="00A16422"/>
        </w:tc>
        <w:tc>
          <w:tcPr>
            <w:tcW w:w="2425" w:type="dxa"/>
            <w:vMerge/>
          </w:tcPr>
          <w:p w:rsidR="00A16422" w:rsidRDefault="00A16422"/>
        </w:tc>
        <w:tc>
          <w:tcPr>
            <w:tcW w:w="0" w:type="dxa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A16422">
        <w:tc>
          <w:tcPr>
            <w:tcW w:w="14550" w:type="dxa"/>
            <w:gridSpan w:val="6"/>
            <w:shd w:val="clear" w:color="auto" w:fill="FFFFB3"/>
          </w:tcPr>
          <w:p w:rsidR="00A16422" w:rsidRDefault="0021611C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A16422">
        <w:tc>
          <w:tcPr>
            <w:tcW w:w="2425" w:type="dxa"/>
            <w:vMerge w:val="restart"/>
          </w:tcPr>
          <w:p w:rsidR="00A16422" w:rsidRDefault="0021611C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A16422" w:rsidRDefault="0021611C">
            <w:r>
              <w:t>Русский язык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5</w:t>
            </w:r>
          </w:p>
        </w:tc>
      </w:tr>
      <w:tr w:rsidR="00A16422">
        <w:tc>
          <w:tcPr>
            <w:tcW w:w="2425" w:type="dxa"/>
            <w:vMerge/>
          </w:tcPr>
          <w:p w:rsidR="00A16422" w:rsidRDefault="00A16422"/>
        </w:tc>
        <w:tc>
          <w:tcPr>
            <w:tcW w:w="2425" w:type="dxa"/>
          </w:tcPr>
          <w:p w:rsidR="00A16422" w:rsidRDefault="0021611C">
            <w:r>
              <w:t>Литературное чтение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4</w:t>
            </w:r>
          </w:p>
        </w:tc>
      </w:tr>
      <w:tr w:rsidR="00A16422">
        <w:tc>
          <w:tcPr>
            <w:tcW w:w="2425" w:type="dxa"/>
            <w:vMerge w:val="restart"/>
          </w:tcPr>
          <w:p w:rsidR="00A16422" w:rsidRDefault="0021611C">
            <w:r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A16422" w:rsidRDefault="0021611C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</w:tr>
      <w:tr w:rsidR="00A16422">
        <w:tc>
          <w:tcPr>
            <w:tcW w:w="2425" w:type="dxa"/>
            <w:vMerge/>
          </w:tcPr>
          <w:p w:rsidR="00A16422" w:rsidRDefault="00A16422"/>
        </w:tc>
        <w:tc>
          <w:tcPr>
            <w:tcW w:w="2425" w:type="dxa"/>
          </w:tcPr>
          <w:p w:rsidR="00A16422" w:rsidRDefault="0021611C">
            <w:r>
              <w:t>Литературное чтение на родном языке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</w:tr>
      <w:tr w:rsidR="00A16422">
        <w:tc>
          <w:tcPr>
            <w:tcW w:w="2425" w:type="dxa"/>
          </w:tcPr>
          <w:p w:rsidR="00A16422" w:rsidRDefault="0021611C">
            <w:r>
              <w:t>Иностранный язык</w:t>
            </w:r>
          </w:p>
        </w:tc>
        <w:tc>
          <w:tcPr>
            <w:tcW w:w="2425" w:type="dxa"/>
          </w:tcPr>
          <w:p w:rsidR="00A16422" w:rsidRDefault="0021611C">
            <w:r>
              <w:t>Иностранный язык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</w:tr>
      <w:tr w:rsidR="00A16422">
        <w:tc>
          <w:tcPr>
            <w:tcW w:w="2425" w:type="dxa"/>
          </w:tcPr>
          <w:p w:rsidR="00A16422" w:rsidRDefault="0021611C">
            <w:r>
              <w:t>Математика и информатика</w:t>
            </w:r>
          </w:p>
        </w:tc>
        <w:tc>
          <w:tcPr>
            <w:tcW w:w="2425" w:type="dxa"/>
          </w:tcPr>
          <w:p w:rsidR="00A16422" w:rsidRDefault="0021611C">
            <w:r>
              <w:t>Математика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4</w:t>
            </w:r>
          </w:p>
        </w:tc>
      </w:tr>
      <w:tr w:rsidR="00A16422">
        <w:tc>
          <w:tcPr>
            <w:tcW w:w="2425" w:type="dxa"/>
          </w:tcPr>
          <w:p w:rsidR="00A16422" w:rsidRDefault="0021611C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A16422" w:rsidRDefault="0021611C">
            <w:r>
              <w:t>Окружающий мир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</w:tr>
      <w:tr w:rsidR="00A16422">
        <w:tc>
          <w:tcPr>
            <w:tcW w:w="2425" w:type="dxa"/>
          </w:tcPr>
          <w:p w:rsidR="00A16422" w:rsidRDefault="0021611C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A16422" w:rsidRDefault="0021611C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</w:tr>
      <w:tr w:rsidR="00A16422">
        <w:tc>
          <w:tcPr>
            <w:tcW w:w="2425" w:type="dxa"/>
            <w:vMerge w:val="restart"/>
          </w:tcPr>
          <w:p w:rsidR="00A16422" w:rsidRDefault="0021611C">
            <w:r>
              <w:t>Искусство</w:t>
            </w:r>
          </w:p>
        </w:tc>
        <w:tc>
          <w:tcPr>
            <w:tcW w:w="2425" w:type="dxa"/>
          </w:tcPr>
          <w:p w:rsidR="00A16422" w:rsidRDefault="0021611C">
            <w:r>
              <w:t>Изобразительное искусство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</w:tr>
      <w:tr w:rsidR="00A16422">
        <w:tc>
          <w:tcPr>
            <w:tcW w:w="2425" w:type="dxa"/>
            <w:vMerge/>
          </w:tcPr>
          <w:p w:rsidR="00A16422" w:rsidRDefault="00A16422"/>
        </w:tc>
        <w:tc>
          <w:tcPr>
            <w:tcW w:w="2425" w:type="dxa"/>
          </w:tcPr>
          <w:p w:rsidR="00A16422" w:rsidRDefault="0021611C">
            <w:r>
              <w:t>Музыка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</w:tr>
      <w:tr w:rsidR="00A16422">
        <w:tc>
          <w:tcPr>
            <w:tcW w:w="2425" w:type="dxa"/>
          </w:tcPr>
          <w:p w:rsidR="00A16422" w:rsidRDefault="0021611C">
            <w:r>
              <w:t>Технология</w:t>
            </w:r>
          </w:p>
        </w:tc>
        <w:tc>
          <w:tcPr>
            <w:tcW w:w="2425" w:type="dxa"/>
          </w:tcPr>
          <w:p w:rsidR="00A16422" w:rsidRDefault="0021611C">
            <w:r>
              <w:t>Труд (технология)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</w:tr>
      <w:tr w:rsidR="00A16422">
        <w:tc>
          <w:tcPr>
            <w:tcW w:w="2425" w:type="dxa"/>
          </w:tcPr>
          <w:p w:rsidR="00A16422" w:rsidRDefault="0021611C">
            <w:r>
              <w:t>Физическая культура</w:t>
            </w:r>
          </w:p>
        </w:tc>
        <w:tc>
          <w:tcPr>
            <w:tcW w:w="2425" w:type="dxa"/>
          </w:tcPr>
          <w:p w:rsidR="00A16422" w:rsidRDefault="0021611C">
            <w:r>
              <w:t>Физическая культура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2</w:t>
            </w:r>
          </w:p>
        </w:tc>
      </w:tr>
      <w:tr w:rsidR="00A16422">
        <w:tc>
          <w:tcPr>
            <w:tcW w:w="4850" w:type="dxa"/>
            <w:gridSpan w:val="2"/>
            <w:shd w:val="clear" w:color="auto" w:fill="00FF00"/>
          </w:tcPr>
          <w:p w:rsidR="00A16422" w:rsidRDefault="0021611C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23</w:t>
            </w:r>
          </w:p>
        </w:tc>
      </w:tr>
      <w:tr w:rsidR="00A16422">
        <w:tc>
          <w:tcPr>
            <w:tcW w:w="4850" w:type="dxa"/>
            <w:gridSpan w:val="2"/>
            <w:shd w:val="clear" w:color="auto" w:fill="00FF00"/>
          </w:tcPr>
          <w:p w:rsidR="00A16422" w:rsidRDefault="0021611C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23</w:t>
            </w:r>
          </w:p>
        </w:tc>
      </w:tr>
      <w:tr w:rsidR="00A16422">
        <w:tc>
          <w:tcPr>
            <w:tcW w:w="4850" w:type="dxa"/>
            <w:gridSpan w:val="2"/>
            <w:shd w:val="clear" w:color="auto" w:fill="FCE3FC"/>
          </w:tcPr>
          <w:p w:rsidR="00A16422" w:rsidRDefault="0021611C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A16422" w:rsidRDefault="0021611C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A16422" w:rsidRDefault="0021611C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A16422" w:rsidRDefault="0021611C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A16422" w:rsidRDefault="0021611C">
            <w:pPr>
              <w:jc w:val="center"/>
            </w:pPr>
            <w:r>
              <w:t>34</w:t>
            </w:r>
          </w:p>
        </w:tc>
      </w:tr>
      <w:tr w:rsidR="00A16422">
        <w:tc>
          <w:tcPr>
            <w:tcW w:w="4850" w:type="dxa"/>
            <w:gridSpan w:val="2"/>
            <w:shd w:val="clear" w:color="auto" w:fill="FCE3FC"/>
          </w:tcPr>
          <w:p w:rsidR="00A16422" w:rsidRDefault="0021611C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A16422" w:rsidRDefault="0021611C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A16422" w:rsidRDefault="0021611C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A16422" w:rsidRDefault="0021611C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A16422" w:rsidRDefault="0021611C">
            <w:pPr>
              <w:jc w:val="center"/>
            </w:pPr>
            <w:r>
              <w:t>782</w:t>
            </w:r>
          </w:p>
        </w:tc>
      </w:tr>
    </w:tbl>
    <w:p w:rsidR="00A16422" w:rsidRDefault="0021611C">
      <w:r>
        <w:br w:type="page"/>
      </w:r>
    </w:p>
    <w:p w:rsidR="00A16422" w:rsidRDefault="0021611C">
      <w:r>
        <w:rPr>
          <w:b/>
          <w:sz w:val="32"/>
        </w:rPr>
        <w:lastRenderedPageBreak/>
        <w:t>План внеурочной деятельности (недельный)</w:t>
      </w:r>
    </w:p>
    <w:p w:rsidR="00A16422" w:rsidRDefault="0021611C">
      <w:r>
        <w:t xml:space="preserve">Муниципальное общеобразовательное учреждение" Ново-Деревенская основная общеобразовательная школа </w:t>
      </w:r>
      <w:proofErr w:type="gramStart"/>
      <w:r>
        <w:t xml:space="preserve">" </w:t>
      </w:r>
      <w:r w:rsidR="00863CA6">
        <w:t xml:space="preserve"> </w:t>
      </w:r>
      <w:proofErr w:type="spellStart"/>
      <w:r w:rsidR="00863CA6">
        <w:t>Путятинского</w:t>
      </w:r>
      <w:proofErr w:type="spellEnd"/>
      <w:proofErr w:type="gramEnd"/>
      <w:r w:rsidR="00863CA6">
        <w:t xml:space="preserve"> муниципального округа</w:t>
      </w:r>
      <w:r>
        <w:t xml:space="preserve"> Рязанской области  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7"/>
        <w:gridCol w:w="2423"/>
        <w:gridCol w:w="2424"/>
        <w:gridCol w:w="2424"/>
        <w:gridCol w:w="2424"/>
      </w:tblGrid>
      <w:tr w:rsidR="00A16422">
        <w:tc>
          <w:tcPr>
            <w:tcW w:w="4850" w:type="dxa"/>
            <w:vMerge w:val="restart"/>
            <w:shd w:val="clear" w:color="auto" w:fill="D9D9D9"/>
          </w:tcPr>
          <w:p w:rsidR="00A16422" w:rsidRDefault="0021611C">
            <w:r>
              <w:rPr>
                <w:b/>
              </w:rPr>
              <w:t>Учебные курсы</w:t>
            </w:r>
          </w:p>
          <w:p w:rsidR="00A16422" w:rsidRDefault="00A16422"/>
        </w:tc>
        <w:tc>
          <w:tcPr>
            <w:tcW w:w="9700" w:type="dxa"/>
            <w:gridSpan w:val="4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16422">
        <w:tc>
          <w:tcPr>
            <w:tcW w:w="4850" w:type="dxa"/>
            <w:vMerge/>
          </w:tcPr>
          <w:p w:rsidR="00A16422" w:rsidRDefault="00A16422"/>
        </w:tc>
        <w:tc>
          <w:tcPr>
            <w:tcW w:w="2425" w:type="dxa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A16422" w:rsidRDefault="0021611C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A16422">
        <w:tc>
          <w:tcPr>
            <w:tcW w:w="4850" w:type="dxa"/>
          </w:tcPr>
          <w:p w:rsidR="00A16422" w:rsidRDefault="0021611C">
            <w:r>
              <w:t>Искусство иллюстрации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</w:tr>
      <w:tr w:rsidR="00A16422">
        <w:tc>
          <w:tcPr>
            <w:tcW w:w="4850" w:type="dxa"/>
          </w:tcPr>
          <w:p w:rsidR="00A16422" w:rsidRDefault="0021611C">
            <w:r>
              <w:t>В мире профессий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</w:tr>
      <w:tr w:rsidR="00A16422">
        <w:tc>
          <w:tcPr>
            <w:tcW w:w="4850" w:type="dxa"/>
          </w:tcPr>
          <w:p w:rsidR="00A16422" w:rsidRDefault="0021611C">
            <w:r>
              <w:t>Функциональная грамотность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</w:tr>
      <w:tr w:rsidR="00A16422">
        <w:tc>
          <w:tcPr>
            <w:tcW w:w="4850" w:type="dxa"/>
          </w:tcPr>
          <w:p w:rsidR="00A16422" w:rsidRDefault="0021611C">
            <w:r>
              <w:t>Разговор о важном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</w:tr>
      <w:tr w:rsidR="00A16422">
        <w:tc>
          <w:tcPr>
            <w:tcW w:w="4850" w:type="dxa"/>
          </w:tcPr>
          <w:p w:rsidR="00A16422" w:rsidRDefault="0021611C">
            <w:r>
              <w:t>Школа здоровья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</w:tr>
      <w:tr w:rsidR="00A16422">
        <w:tc>
          <w:tcPr>
            <w:tcW w:w="4850" w:type="dxa"/>
          </w:tcPr>
          <w:p w:rsidR="00A16422" w:rsidRDefault="005F68B9">
            <w:r>
              <w:t xml:space="preserve"> Чтение с увлечением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</w:tr>
      <w:tr w:rsidR="00A16422">
        <w:tc>
          <w:tcPr>
            <w:tcW w:w="4850" w:type="dxa"/>
          </w:tcPr>
          <w:p w:rsidR="00A16422" w:rsidRDefault="0021611C">
            <w:r>
              <w:t>Акварелька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</w:tr>
      <w:tr w:rsidR="00A16422">
        <w:tc>
          <w:tcPr>
            <w:tcW w:w="4850" w:type="dxa"/>
          </w:tcPr>
          <w:p w:rsidR="00A16422" w:rsidRDefault="0021611C">
            <w:r>
              <w:t>Мир профессий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A16422" w:rsidRDefault="0021611C">
            <w:pPr>
              <w:jc w:val="center"/>
            </w:pPr>
            <w:r>
              <w:t>0</w:t>
            </w:r>
          </w:p>
        </w:tc>
      </w:tr>
      <w:tr w:rsidR="00A16422">
        <w:tc>
          <w:tcPr>
            <w:tcW w:w="4850" w:type="dxa"/>
            <w:shd w:val="clear" w:color="auto" w:fill="00FF00"/>
          </w:tcPr>
          <w:p w:rsidR="00A16422" w:rsidRDefault="0021611C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A16422" w:rsidRDefault="0021611C">
            <w:pPr>
              <w:jc w:val="center"/>
            </w:pPr>
            <w:r>
              <w:t>5</w:t>
            </w:r>
          </w:p>
        </w:tc>
      </w:tr>
    </w:tbl>
    <w:p w:rsidR="0021611C" w:rsidRDefault="0021611C"/>
    <w:sectPr w:rsidR="0021611C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611C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5F68B9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C5D4E"/>
    <w:rsid w:val="007E7965"/>
    <w:rsid w:val="00806306"/>
    <w:rsid w:val="0081324A"/>
    <w:rsid w:val="008448FF"/>
    <w:rsid w:val="008632FA"/>
    <w:rsid w:val="00863CA6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16422"/>
    <w:rsid w:val="00A227C0"/>
    <w:rsid w:val="00A5523A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8746D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EDDD4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2024-09-08T12:35:00Z</dcterms:created>
  <dcterms:modified xsi:type="dcterms:W3CDTF">2024-09-09T07:39:00Z</dcterms:modified>
</cp:coreProperties>
</file>