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607" w:rsidRDefault="00496DD6" w:rsidP="00481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96DD6">
        <w:rPr>
          <w:rFonts w:ascii="Times New Roman" w:hAnsi="Times New Roman" w:cs="Times New Roman"/>
          <w:sz w:val="20"/>
          <w:szCs w:val="20"/>
        </w:rPr>
        <w:object w:dxaOrig="7345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4pt;height:681pt" o:ole="">
            <v:imagedata r:id="rId6" o:title=""/>
          </v:shape>
          <o:OLEObject Type="Embed" ProgID="Acrobat.Document.DC" ShapeID="_x0000_i1025" DrawAspect="Content" ObjectID="_1793776644" r:id="rId7"/>
        </w:object>
      </w:r>
    </w:p>
    <w:p w:rsidR="001D2607" w:rsidRDefault="001D2607" w:rsidP="00481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D2607" w:rsidRDefault="001D2607" w:rsidP="00481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6FCB" w:rsidRDefault="00BC6FCB" w:rsidP="00481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59CF" w:rsidRPr="008C02BD" w:rsidRDefault="002259CF" w:rsidP="00481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2259CF" w:rsidRPr="008C02BD" w:rsidRDefault="002259CF" w:rsidP="001D260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Рабочая программа курса «</w:t>
      </w:r>
      <w:r w:rsidR="001D2607">
        <w:rPr>
          <w:rFonts w:ascii="Times New Roman" w:eastAsia="Times New Roman" w:hAnsi="Times New Roman" w:cs="Times New Roman"/>
          <w:sz w:val="28"/>
          <w:szCs w:val="28"/>
        </w:rPr>
        <w:t>Белая ладья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» составлена на основе примерной программы внеурочной деятельности (начальное и основное общее образование) Горский В.А., Тимофеев А.А., Смирнов Д.В. и др./Под ред. Горского Д.В. Примерные программы внеурочной деятельности. Начальное и основное образование (Стандарты второго поколения) М.: Просвещение, 2014.</w:t>
      </w:r>
    </w:p>
    <w:p w:rsidR="002259CF" w:rsidRPr="008C02BD" w:rsidRDefault="002259CF" w:rsidP="001D260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«</w:t>
      </w:r>
      <w:r w:rsidR="001D2607">
        <w:rPr>
          <w:rFonts w:ascii="Times New Roman" w:eastAsia="Times New Roman" w:hAnsi="Times New Roman" w:cs="Times New Roman"/>
          <w:color w:val="000000"/>
          <w:sz w:val="28"/>
          <w:szCs w:val="28"/>
        </w:rPr>
        <w:t>Белая ладья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» позволяет реализовать многие позитивные идеи отечественных теоретиков и практиков - сделать обучение радостным, поддерживать устойчивый интерес к знаниям. 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</w:t>
      </w:r>
    </w:p>
    <w:p w:rsidR="002259CF" w:rsidRPr="008C02BD" w:rsidRDefault="002259CF" w:rsidP="008C02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игре в шахматы с раннего возраста помогает многим детям не отстать в развитии от своих сверстников, открывает дорогу к творчеству сотням тысяч детей некоммуникативного типа. Расширение круга общения, возможностей полноценного самовыражения, самореализации позволяет этим детям преодолеть замкнутость, мнимую ущербность.</w:t>
      </w:r>
    </w:p>
    <w:p w:rsidR="002259CF" w:rsidRPr="008C02BD" w:rsidRDefault="002259CF" w:rsidP="008C02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Шахматы по своей природе остаются, прежде всего, игрой. И ученик, особенно в начале обучения, воспринимает их именно как игру. Сейчас шахматы стали профессиональным видом спорта, к тому же все детские соревнования носят спортивную направленность. Поэтому развитие личности ребенка происходит через шахматную игру в ее спортивной форме. Спорт вырабатывает в человеке ряд необходимых и требуемых в обществе качеств: целеустремленность, волю, выносливость, терпение, способность к концентрации внимания, смелость, расчет, умение быстро и правильно принимать решения в меняющейся обстановке и т.д.Шахматы, сочетающие в себе также элементы науки и искусства, могут вырабатывать в учащихся эти черты более эффективно, чем другие виды спорта. Формирование этих качеств нуждается, безусловно, в мотивации,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 социальной значимости шахмат, их возрастающей популярности можно судить по таким весомым аргументам как создание международных организаций, занимающихся популяризацией и пропагандой шахмат, проведение всемирных шахматных олимпиад и многочисленных международных соревнований. Шахматы становятся все более серьезным занятием огромного количества людей и помогают становлению человека в любой среде деятельности, способствуя гармоничному развитию личности.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Шахматы это</w:t>
      </w:r>
      <w:proofErr w:type="gramEnd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игра, доставляющая ученикам много радости, удовольствия,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но и действенное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эффективное средство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умственного развития</w:t>
      </w:r>
      <w:r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485041"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формирования внутреннего плана действий -способности действовать в уме.</w:t>
      </w:r>
    </w:p>
    <w:p w:rsidR="002259CF" w:rsidRPr="008C02BD" w:rsidRDefault="002259CF" w:rsidP="00481C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в шахматы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развивает наглядно-образное мышление</w:t>
      </w:r>
      <w:r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485041"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зарождению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логического мышления, воспитывает усидчивость, вдумчивость, целеустремленность.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Ученик, обучающийся этой игре, становится собраннее,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самокритичнее, привыкает самостоятельно думать, принимать решения, бороться до конца, не унывать при неудачах. Экспериментально же было подтверждено, что дети, вовлеченные в волшебный мир шахмат, лучше успевают в школе, а так же положительно влияют на совершенствование у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 В начальной школе происходят радикальные изменения: на первый план выдвигается развивающая функция обучения, в значительной степени способствующая становлению личности младших школьников и наиболее полному</w:t>
      </w:r>
      <w:r w:rsidR="00481C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раскрытию их творческих способностей. Древние мудрецы сформулировали суть шахмат так: «Разумом одерживать победу».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Шахматные игры развивают такой комплекс наиважнейших качеств, что с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давних пор приобрели особую социальную значимость- это один из самых лучших и увлекательных видов досуга,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когда-либо придуманных человечеством.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 программы состоит в том, что она направлена на организацию содержательного досуга учащихся, удовлетворение их потребностей в активных формах познавательной деятельности и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обусловлена многими причинами: рост нервно-эмоциональных перегрузок, увеличение педагогически запущенных детей.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В центре современной концепции общего образования лежит идея развития личности ребёнка, формирование его творческих способностей, воспитание важных личностных качеств. Всему этому и многому другому способствует процесс обучения игре в шахматы.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 заставляет нас на каждом шагу отстаивать правильность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своих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воззрений, поступать решительно, проявлять в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зависимости от обстоятельств выдержку и твердость, осторожность и смелость, умение фантазировать и умение смирять фантазию. И всё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это же самое требуется в шахматах. Они многогранны и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обладают огромным эмоциональным потенциалом,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дарят «упоение в борьбе»,</w:t>
      </w:r>
      <w:r w:rsidR="008D1E4F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но и одновременно требуют умения мобилизовать, и концентрировать внимание, ценить время, сохранять выдержку</w:t>
      </w:r>
      <w:r w:rsidRPr="008C02BD">
        <w:rPr>
          <w:rFonts w:ascii="Times New Roman" w:eastAsia="Times New Roman" w:hAnsi="Times New Roman" w:cs="Times New Roman"/>
          <w:color w:val="008000"/>
          <w:sz w:val="28"/>
          <w:szCs w:val="28"/>
        </w:rPr>
        <w:t>,</w:t>
      </w:r>
      <w:r w:rsidR="00485041" w:rsidRPr="008C02BD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распознавать ложь и правду, критически относиться не только к сопернику, но и к самому себе.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 они сочетают в себе элементы искусства, науки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спорта. Соприкосновение с этими важными областями общечеловеческой культуры вызывает в душе ребенка позитивный отклик, способствует гармоничному развитию. Кроме этого, шахматы являются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школой творчества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детей,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="0048504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уникальный инструмент развития их творческого мышления.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 ПРОГРАММЫ: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ЗАДАЧИ: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Обучающие:</w:t>
      </w:r>
    </w:p>
    <w:p w:rsidR="002259CF" w:rsidRPr="008C02BD" w:rsidRDefault="002259CF" w:rsidP="008C02BD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познакомить с элементарными понятиями шахматной игры;</w:t>
      </w:r>
    </w:p>
    <w:p w:rsidR="002259CF" w:rsidRPr="008C02BD" w:rsidRDefault="002259CF" w:rsidP="008C02BD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помочь овладеть приёмами тактики и стратегии шахматной игры;</w:t>
      </w:r>
    </w:p>
    <w:p w:rsidR="002259CF" w:rsidRPr="008C02BD" w:rsidRDefault="002259CF" w:rsidP="008C02BD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 воспитанников играть шахматную партию с записью;</w:t>
      </w:r>
    </w:p>
    <w:p w:rsidR="002259CF" w:rsidRPr="008C02BD" w:rsidRDefault="002259CF" w:rsidP="008C02BD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обучить решать комбинации на разные темы;</w:t>
      </w:r>
    </w:p>
    <w:p w:rsidR="002259CF" w:rsidRPr="008C02BD" w:rsidRDefault="002259CF" w:rsidP="008C02BD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обучить учащихся самостоятельно анализировать позицию, через формирование умения решать комбинации на различные темы;</w:t>
      </w:r>
    </w:p>
    <w:p w:rsidR="002259CF" w:rsidRPr="008C02BD" w:rsidRDefault="002259CF" w:rsidP="008C02BD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 детей видеть в позиции разные варианты.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Развивающие:</w:t>
      </w:r>
    </w:p>
    <w:p w:rsidR="002259CF" w:rsidRPr="008C02BD" w:rsidRDefault="002259CF" w:rsidP="008C02BD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фантазию, логическое и аналитическое мышление, память, внимательность, усидчивость;</w:t>
      </w:r>
    </w:p>
    <w:p w:rsidR="002259CF" w:rsidRPr="008C02BD" w:rsidRDefault="002259CF" w:rsidP="008C02BD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интерес к истории происхождения шахмат и творчества шахматных мастеров;</w:t>
      </w:r>
    </w:p>
    <w:p w:rsidR="002259CF" w:rsidRPr="008C02BD" w:rsidRDefault="002259CF" w:rsidP="008C02BD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способность анализировать и делать выводы;</w:t>
      </w:r>
    </w:p>
    <w:p w:rsidR="002259CF" w:rsidRPr="008C02BD" w:rsidRDefault="002259CF" w:rsidP="008C02BD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развитию творческой активности;</w:t>
      </w:r>
    </w:p>
    <w:p w:rsidR="002259CF" w:rsidRPr="008C02BD" w:rsidRDefault="002259CF" w:rsidP="008C02BD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волевые качества личности.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Воспитательные:</w:t>
      </w:r>
    </w:p>
    <w:p w:rsidR="002259CF" w:rsidRPr="008C02BD" w:rsidRDefault="002259CF" w:rsidP="008C02BD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уважения к партнёру, самодисциплину, умение владеть собой и добиваться цели;</w:t>
      </w:r>
    </w:p>
    <w:p w:rsidR="002259CF" w:rsidRPr="008C02BD" w:rsidRDefault="002259CF" w:rsidP="008C02BD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правильное поведение во время игры;</w:t>
      </w:r>
    </w:p>
    <w:p w:rsidR="002259CF" w:rsidRPr="008C02BD" w:rsidRDefault="002259CF" w:rsidP="008C02BD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чувство ответственности и взаимопомощи;</w:t>
      </w:r>
    </w:p>
    <w:p w:rsidR="002259CF" w:rsidRPr="008C02BD" w:rsidRDefault="002259CF" w:rsidP="008C02BD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целеустремлённость, трудолюбие.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программа рассчитана на четыре года обучения, состоящего из двух этапов.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ОТЛИЧИТЕЛЬНЫЕ ОСОБЕННОСТИ ПРОГРАММЫ: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рассчитана</w:t>
      </w:r>
      <w:r w:rsidR="008D1E4F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4 года обучения из расчета 1 часа в неделю. Всего: 35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 в год.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</w:t>
      </w:r>
      <w:r w:rsidR="008D1E4F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 часов в 1 -ой четверти - 8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ч;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</w:t>
      </w:r>
      <w:r w:rsidR="008D1E4F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 часов во 2-ой четверти -8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ч;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</w:t>
      </w:r>
      <w:r w:rsidR="008D1E4F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ество часов в 3-ей четверти - 10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ч;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часов в 4</w:t>
      </w:r>
      <w:r w:rsidR="008D1E4F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-ой четверти - 9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ПРОГРАММА ПРЕДУСМАТРИВАЕТ ТЕОРЕТИЧЕСКИЕ И ПРАКТИЧЕСКИЕ</w:t>
      </w:r>
      <w:r w:rsidR="002A3CDB" w:rsidRPr="008C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ЗАНЯТИЯ:</w:t>
      </w:r>
    </w:p>
    <w:p w:rsidR="002259CF" w:rsidRPr="008C02BD" w:rsidRDefault="002259CF" w:rsidP="008C02BD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теоретические (знакомство с шахматами, изучение каждой фигуры, ее роль, функции);</w:t>
      </w:r>
    </w:p>
    <w:p w:rsidR="002259CF" w:rsidRPr="008C02BD" w:rsidRDefault="002259CF" w:rsidP="008C02BD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практические (непосредственно шахматная игра, соревнования в группе).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ОСОБЕННОСТИ ВОЗРАСТНОЙ ГРУППЫ ДЕТЕЙ: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рабочая программа ориентирована на учащихся 5-</w:t>
      </w:r>
      <w:r w:rsidR="008D1E4F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 (10-1</w:t>
      </w:r>
      <w:r w:rsidR="008D1E4F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лет).</w:t>
      </w:r>
    </w:p>
    <w:p w:rsidR="002259CF" w:rsidRPr="008C02BD" w:rsidRDefault="002259C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ФОРМЫ И ВИДЫ РАБОТЫ:</w:t>
      </w:r>
    </w:p>
    <w:p w:rsidR="002259CF" w:rsidRPr="008C02BD" w:rsidRDefault="002259CF" w:rsidP="008C02BD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групповая работа;</w:t>
      </w:r>
    </w:p>
    <w:p w:rsidR="002259CF" w:rsidRPr="008C02BD" w:rsidRDefault="002259CF" w:rsidP="008C02BD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парах;</w:t>
      </w:r>
    </w:p>
    <w:p w:rsidR="002259CF" w:rsidRPr="008C02BD" w:rsidRDefault="002259CF" w:rsidP="008C02BD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работа;</w:t>
      </w:r>
    </w:p>
    <w:p w:rsidR="002259CF" w:rsidRPr="008C02BD" w:rsidRDefault="002259CF" w:rsidP="008C02BD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практическая игра;</w:t>
      </w:r>
    </w:p>
    <w:p w:rsidR="002259CF" w:rsidRPr="008C02BD" w:rsidRDefault="002259CF" w:rsidP="008C02BD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шахматных задач, комбинаций и этюдов.</w:t>
      </w:r>
    </w:p>
    <w:p w:rsidR="002259CF" w:rsidRPr="008C02BD" w:rsidRDefault="002259CF" w:rsidP="008C02BD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 и задания, игровые упражнения;</w:t>
      </w:r>
    </w:p>
    <w:p w:rsidR="002259CF" w:rsidRPr="008C02BD" w:rsidRDefault="002259CF" w:rsidP="008C02BD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теоретические занятия, шахматные игры, шахматные дидактические игрушки.</w:t>
      </w:r>
    </w:p>
    <w:p w:rsidR="002259CF" w:rsidRPr="008C02BD" w:rsidRDefault="002259CF" w:rsidP="008C02BD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турнирах и соревнованиях.</w:t>
      </w:r>
    </w:p>
    <w:p w:rsidR="00481C07" w:rsidRDefault="00481C07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:rsidR="00481C07" w:rsidRPr="00481C07" w:rsidRDefault="00481C07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</w:rPr>
      </w:pPr>
      <w:r w:rsidRPr="00481C0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</w:rPr>
        <w:lastRenderedPageBreak/>
        <w:t>Результаты освоения курса внеурочной деятельности</w:t>
      </w:r>
    </w:p>
    <w:p w:rsidR="002259CF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УРОВЕНЬ РЕЗУЛЬТАТОВ РАБОТЫ ПО ПРОГРАММЕ:</w:t>
      </w:r>
    </w:p>
    <w:p w:rsidR="001131EA" w:rsidRPr="001131EA" w:rsidRDefault="001131EA" w:rsidP="001131EA">
      <w:pPr>
        <w:pStyle w:val="a3"/>
        <w:shd w:val="clear" w:color="auto" w:fill="FFFFFF"/>
        <w:spacing w:line="360" w:lineRule="auto"/>
        <w:rPr>
          <w:sz w:val="28"/>
        </w:rPr>
      </w:pPr>
      <w:r w:rsidRPr="001131EA">
        <w:rPr>
          <w:b/>
          <w:bCs/>
          <w:sz w:val="36"/>
          <w:szCs w:val="28"/>
        </w:rPr>
        <w:t>к</w:t>
      </w:r>
      <w:r w:rsidRPr="001131EA">
        <w:rPr>
          <w:sz w:val="27"/>
          <w:szCs w:val="27"/>
        </w:rPr>
        <w:t xml:space="preserve"> </w:t>
      </w:r>
      <w:r w:rsidRPr="001131EA">
        <w:rPr>
          <w:sz w:val="28"/>
          <w:szCs w:val="27"/>
        </w:rPr>
        <w:t>концу учебного курса дети научатся: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sz w:val="28"/>
        </w:rPr>
      </w:pPr>
      <w:r w:rsidRPr="001131EA">
        <w:rPr>
          <w:sz w:val="28"/>
          <w:szCs w:val="27"/>
        </w:rPr>
        <w:t>ориентироваться на шахматной доске;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sz w:val="28"/>
        </w:rPr>
      </w:pPr>
      <w:r w:rsidRPr="001131EA">
        <w:rPr>
          <w:sz w:val="28"/>
          <w:szCs w:val="27"/>
        </w:rPr>
        <w:t>играть каждой фигурой в отдельности и в совокупности с другими фигурами без нарушений правил шахматного кодекса;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sz w:val="28"/>
        </w:rPr>
      </w:pPr>
      <w:r w:rsidRPr="001131EA">
        <w:rPr>
          <w:sz w:val="28"/>
          <w:szCs w:val="27"/>
        </w:rPr>
        <w:t>правильно помещать шахматную доску между партнерами;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sz w:val="28"/>
        </w:rPr>
      </w:pPr>
      <w:r w:rsidRPr="001131EA">
        <w:rPr>
          <w:sz w:val="28"/>
          <w:szCs w:val="27"/>
        </w:rPr>
        <w:t>правильно расставлять фигуры перед игрой;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sz w:val="28"/>
        </w:rPr>
      </w:pPr>
      <w:r w:rsidRPr="001131EA">
        <w:rPr>
          <w:sz w:val="28"/>
          <w:szCs w:val="27"/>
        </w:rPr>
        <w:t>различать горизонталь, вертикаль, диагональ;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sz w:val="28"/>
        </w:rPr>
      </w:pPr>
      <w:r w:rsidRPr="001131EA">
        <w:rPr>
          <w:sz w:val="28"/>
          <w:szCs w:val="27"/>
        </w:rPr>
        <w:t>рокировать;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sz w:val="28"/>
        </w:rPr>
      </w:pPr>
      <w:r w:rsidRPr="001131EA">
        <w:rPr>
          <w:sz w:val="28"/>
          <w:szCs w:val="27"/>
        </w:rPr>
        <w:t>объявлять шах;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sz w:val="28"/>
        </w:rPr>
      </w:pPr>
      <w:r w:rsidRPr="001131EA">
        <w:rPr>
          <w:sz w:val="28"/>
          <w:szCs w:val="27"/>
        </w:rPr>
        <w:t>ставить мат;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sz w:val="28"/>
        </w:rPr>
      </w:pPr>
      <w:r w:rsidRPr="001131EA">
        <w:rPr>
          <w:sz w:val="28"/>
          <w:szCs w:val="27"/>
        </w:rPr>
        <w:t>решать элементарные задачи на мат в один ход.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sz w:val="28"/>
        </w:rPr>
      </w:pPr>
      <w:r w:rsidRPr="001131EA">
        <w:rPr>
          <w:sz w:val="28"/>
          <w:szCs w:val="27"/>
        </w:rPr>
        <w:t>записывать шахматную партию;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sz w:val="28"/>
        </w:rPr>
      </w:pPr>
      <w:r w:rsidRPr="001131EA">
        <w:rPr>
          <w:sz w:val="28"/>
          <w:szCs w:val="27"/>
        </w:rPr>
        <w:t>матовать одинокого короля двумя ладьями, ферзем и ладьей, королем и ферзем, королем и ладьей;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sz w:val="28"/>
        </w:rPr>
      </w:pPr>
      <w:r w:rsidRPr="001131EA">
        <w:rPr>
          <w:sz w:val="28"/>
          <w:szCs w:val="27"/>
        </w:rPr>
        <w:t>проводить элементарные комбинации.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pacing w:line="360" w:lineRule="auto"/>
        <w:rPr>
          <w:sz w:val="28"/>
        </w:rPr>
      </w:pPr>
      <w:r w:rsidRPr="001131EA">
        <w:rPr>
          <w:sz w:val="28"/>
          <w:szCs w:val="27"/>
        </w:rPr>
        <w:t>грамотно располагать шахматные фигуры в дебюте; находить несложные тактические удары и проводить комбинации;</w:t>
      </w:r>
    </w:p>
    <w:p w:rsidR="001131EA" w:rsidRPr="001131EA" w:rsidRDefault="001131EA" w:rsidP="001131EA">
      <w:pPr>
        <w:pStyle w:val="a3"/>
        <w:numPr>
          <w:ilvl w:val="0"/>
          <w:numId w:val="20"/>
        </w:numPr>
        <w:spacing w:line="360" w:lineRule="auto"/>
        <w:rPr>
          <w:sz w:val="28"/>
        </w:rPr>
      </w:pPr>
      <w:r w:rsidRPr="001131EA">
        <w:rPr>
          <w:sz w:val="28"/>
          <w:szCs w:val="27"/>
        </w:rPr>
        <w:t>точно разыгрывать простейшие окончания.</w:t>
      </w:r>
    </w:p>
    <w:p w:rsidR="001131EA" w:rsidRPr="001131EA" w:rsidRDefault="001131EA" w:rsidP="001131E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24"/>
        </w:rPr>
      </w:pPr>
      <w:r w:rsidRPr="001131EA">
        <w:rPr>
          <w:rFonts w:ascii="Times New Roman" w:hAnsi="Times New Roman"/>
          <w:b/>
          <w:sz w:val="32"/>
          <w:szCs w:val="24"/>
        </w:rPr>
        <w:t>Выпускник получит возможность научиться:</w:t>
      </w:r>
    </w:p>
    <w:p w:rsidR="001131EA" w:rsidRPr="001131EA" w:rsidRDefault="001131EA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 уровень:</w:t>
      </w:r>
    </w:p>
    <w:p w:rsidR="002259CF" w:rsidRPr="001131EA" w:rsidRDefault="008D1E4F" w:rsidP="008C02BD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обуч</w:t>
      </w:r>
      <w:r w:rsidR="002259CF"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а</w:t>
      </w:r>
      <w:r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ю</w:t>
      </w:r>
      <w:r w:rsidR="002259CF"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щиеся </w:t>
      </w:r>
      <w:r w:rsidR="001131EA"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научатся</w:t>
      </w:r>
    </w:p>
    <w:p w:rsidR="002259CF" w:rsidRPr="008C02BD" w:rsidRDefault="002259CF" w:rsidP="008C02BD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шахматную доску и ее структуру;</w:t>
      </w:r>
    </w:p>
    <w:p w:rsidR="002259CF" w:rsidRPr="008C02BD" w:rsidRDefault="002259CF" w:rsidP="008C02BD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обозначение полей линий;</w:t>
      </w:r>
    </w:p>
    <w:p w:rsidR="002259CF" w:rsidRPr="008C02BD" w:rsidRDefault="002259CF" w:rsidP="008C02BD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ходы и взятия всех фигур, рокировку;</w:t>
      </w:r>
    </w:p>
    <w:p w:rsidR="002259CF" w:rsidRPr="008C02BD" w:rsidRDefault="002259CF" w:rsidP="008C02BD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шахматные понятия (шах, мат, пат, выигрыш, ничья, ударность и подвижность фигур, ценность фигур, угроза, нападение, защита, три стадии шахматной партии, развитие и др.);</w:t>
      </w:r>
    </w:p>
    <w:p w:rsidR="002259CF" w:rsidRPr="001131EA" w:rsidRDefault="001131EA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131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>выпускник получит возможность научится</w:t>
      </w:r>
    </w:p>
    <w:p w:rsidR="002259CF" w:rsidRPr="008C02BD" w:rsidRDefault="002259CF" w:rsidP="008C02BD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играть партию от начала до конца по шахматным правилам;</w:t>
      </w:r>
    </w:p>
    <w:p w:rsidR="002259CF" w:rsidRPr="008C02BD" w:rsidRDefault="002259CF" w:rsidP="008C02BD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записывать партии и позиции, разыгрывать партии по записи;</w:t>
      </w:r>
    </w:p>
    <w:p w:rsidR="002259CF" w:rsidRPr="008C02BD" w:rsidRDefault="002259CF" w:rsidP="008C02BD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 мат в один ход в любых задачах такого типа;</w:t>
      </w:r>
    </w:p>
    <w:p w:rsidR="002259CF" w:rsidRPr="008C02BD" w:rsidRDefault="002259CF" w:rsidP="008C02BD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оценивать количество материала каждой из сторон и определять наличие материального перевеса;</w:t>
      </w:r>
    </w:p>
    <w:p w:rsidR="002259CF" w:rsidRPr="008C02BD" w:rsidRDefault="002259CF" w:rsidP="008C02BD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планировать, контролировать и оценивать действия соперников;</w:t>
      </w:r>
    </w:p>
    <w:p w:rsidR="002259CF" w:rsidRPr="008C02BD" w:rsidRDefault="002259CF" w:rsidP="008C02BD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общую цель и пути ее достижения;</w:t>
      </w:r>
    </w:p>
    <w:p w:rsidR="002259CF" w:rsidRPr="008C02BD" w:rsidRDefault="002259CF" w:rsidP="008C02BD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лабиринтные задачи (маршруты фигур) на шахматном материале.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уровень:</w:t>
      </w:r>
    </w:p>
    <w:p w:rsidR="002259CF" w:rsidRPr="001131EA" w:rsidRDefault="008D1E4F" w:rsidP="001131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обуч</w:t>
      </w:r>
      <w:r w:rsidR="002259CF"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а</w:t>
      </w:r>
      <w:r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ю</w:t>
      </w:r>
      <w:r w:rsidR="002259CF"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щиеся </w:t>
      </w:r>
      <w:r w:rsidR="001131EA"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научатся</w:t>
      </w:r>
      <w:r w:rsidR="001131E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259CF" w:rsidRPr="008C02BD" w:rsidRDefault="002259CF" w:rsidP="008C02BD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выигрышные стратегии </w:t>
      </w:r>
      <w:proofErr w:type="spellStart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матования</w:t>
      </w:r>
      <w:proofErr w:type="spellEnd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одинокого короля;</w:t>
      </w:r>
    </w:p>
    <w:p w:rsidR="002259CF" w:rsidRPr="001131EA" w:rsidRDefault="001131EA" w:rsidP="001131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131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131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>выпускник получит возможность научится</w:t>
      </w:r>
    </w:p>
    <w:p w:rsidR="002259CF" w:rsidRPr="008C02BD" w:rsidRDefault="002259CF" w:rsidP="008C02BD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ставить мат одинокому королю двумя ладьями, королем и ферзем, королем и ладьей из любой позиции;</w:t>
      </w:r>
    </w:p>
    <w:p w:rsidR="002259CF" w:rsidRPr="008C02BD" w:rsidRDefault="002259CF" w:rsidP="008C02BD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причины своего выигрыша и проигрыша;</w:t>
      </w:r>
    </w:p>
    <w:p w:rsidR="002259CF" w:rsidRPr="008C02BD" w:rsidRDefault="002259CF" w:rsidP="008C02BD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и анализировать действия других игроков;</w:t>
      </w:r>
    </w:p>
    <w:p w:rsidR="002259CF" w:rsidRPr="008C02BD" w:rsidRDefault="002259CF" w:rsidP="008C02BD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разыгрывать простейшие пешечные и ладейные эндшпили.</w:t>
      </w:r>
    </w:p>
    <w:p w:rsidR="002259CF" w:rsidRPr="008C02BD" w:rsidRDefault="00331321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</w:t>
      </w:r>
      <w:r w:rsidR="002259CF" w:rsidRPr="008C02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уровень:</w:t>
      </w:r>
    </w:p>
    <w:p w:rsidR="002259CF" w:rsidRPr="001131EA" w:rsidRDefault="001131EA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обуч</w:t>
      </w:r>
      <w:r w:rsidR="002259CF"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а</w:t>
      </w:r>
      <w:r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ю</w:t>
      </w:r>
      <w:r w:rsidR="002259CF"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щиеся </w:t>
      </w:r>
      <w:r w:rsidRPr="001131E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научатся</w:t>
      </w:r>
      <w:r w:rsidR="002259CF" w:rsidRPr="001131E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:</w:t>
      </w:r>
    </w:p>
    <w:p w:rsidR="002259CF" w:rsidRPr="008C02BD" w:rsidRDefault="002259CF" w:rsidP="008C02BD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идеи комбинаций различных типов;</w:t>
      </w:r>
    </w:p>
    <w:p w:rsidR="002259CF" w:rsidRPr="001131EA" w:rsidRDefault="001131EA" w:rsidP="001131EA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131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>выпускник получит возможность научится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>;</w:t>
      </w:r>
    </w:p>
    <w:p w:rsidR="002259CF" w:rsidRPr="008C02BD" w:rsidRDefault="002259CF" w:rsidP="008C02BD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простейшие комбинации;</w:t>
      </w:r>
    </w:p>
    <w:p w:rsidR="002259CF" w:rsidRPr="008C02BD" w:rsidRDefault="002259CF" w:rsidP="008C02BD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наиболее эффективные способы достижения результата.</w:t>
      </w:r>
    </w:p>
    <w:p w:rsidR="002259CF" w:rsidRPr="008C02BD" w:rsidRDefault="002259CF" w:rsidP="008C02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Конечным результатом обучения</w:t>
      </w:r>
      <w:r w:rsidR="00331321" w:rsidRPr="008C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считается умение сыграть по правилам шахматную партию от начала до конца. Это предполагает определенную прочность знаний и умение применять их на практике.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Применяемые методы педагогического контроля и наблюдения, позволяют контролировать и корректировать работу программы на всём её протяжении и реализации. Это дает возможность отслеживать динамику роста знаний, умений и навыков, позволяет строить для каждого ребенка его индивидуальный путь развития. На основе полученной информации педагог вносит соответствующие коррективы в учебный процесс. Контроль эффективности осуществляется при выполнении диагностических заданий и упражнений, с помощью типичных шахматных задач, фронтальных и индивидуальных опросов, наблюдений.</w:t>
      </w:r>
      <w:r w:rsidR="00331321"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торжественной соревновательной обстановке в виде шахматной игры.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И МЕТАПРЕДМЕТНЫЕ РЕЗУЛЬТАТЫ ОСВОЕНИЯ КУРСА ВНЕУРОЧНОЙ ДЕЯТЕЛЬНОСТИ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Личностные:</w:t>
      </w:r>
    </w:p>
    <w:p w:rsidR="002259CF" w:rsidRPr="008C02BD" w:rsidRDefault="002259CF" w:rsidP="008C02BD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Адекватно оценивать свое поведение и поведение окружающих.</w:t>
      </w:r>
    </w:p>
    <w:p w:rsidR="002259CF" w:rsidRPr="008C02BD" w:rsidRDefault="002259CF" w:rsidP="008C02BD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уважительное отношение к иному мнению.</w:t>
      </w:r>
    </w:p>
    <w:p w:rsidR="002259CF" w:rsidRPr="008C02BD" w:rsidRDefault="002259CF" w:rsidP="008C02BD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Учиться понимать свою роль, развивать самостоятельность и ответственность.</w:t>
      </w:r>
    </w:p>
    <w:p w:rsidR="002259CF" w:rsidRPr="008C02BD" w:rsidRDefault="002259CF" w:rsidP="008C02BD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навыки сотрудничества со взрослыми и сверстниками.</w:t>
      </w:r>
    </w:p>
    <w:p w:rsidR="002259CF" w:rsidRPr="008C02BD" w:rsidRDefault="002259CF" w:rsidP="008C02BD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Учиться относиться бережно к материальным и духовным ценностям.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Познавательные:</w:t>
      </w:r>
    </w:p>
    <w:p w:rsidR="002259CF" w:rsidRPr="008C02BD" w:rsidRDefault="002259CF" w:rsidP="008C02BD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начальные формы познавательной и личностной рефлексии.</w:t>
      </w:r>
    </w:p>
    <w:p w:rsidR="002259CF" w:rsidRPr="008C02BD" w:rsidRDefault="002259CF" w:rsidP="008C02BD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Учиться использовать </w:t>
      </w:r>
      <w:proofErr w:type="spellStart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</w:t>
      </w:r>
      <w:proofErr w:type="spellEnd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-символические средства представления информации.</w:t>
      </w:r>
    </w:p>
    <w:p w:rsidR="002259CF" w:rsidRPr="008C02BD" w:rsidRDefault="002259CF" w:rsidP="008C02BD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различные способы поиска информации на заданную на кружке тему.</w:t>
      </w:r>
    </w:p>
    <w:p w:rsidR="002259CF" w:rsidRPr="008C02BD" w:rsidRDefault="002259CF" w:rsidP="008C02BD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Собирать и обрабатывать материал, учится его передавать окружающим разными способами.</w:t>
      </w:r>
    </w:p>
    <w:p w:rsidR="002259CF" w:rsidRPr="008C02BD" w:rsidRDefault="002259CF" w:rsidP="008C02BD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логическими действиями, устанавливать аналогии, строить рассуждения, овладевать новыми понятиями.</w:t>
      </w:r>
    </w:p>
    <w:p w:rsidR="002259CF" w:rsidRPr="008C02BD" w:rsidRDefault="002259CF" w:rsidP="008C02BD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начальными сведениями об изучаемом объекте (шахматах)</w:t>
      </w:r>
    </w:p>
    <w:p w:rsidR="002259CF" w:rsidRPr="008C02BD" w:rsidRDefault="002259CF" w:rsidP="008C02BD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Учиться работать в информационной среде по поиску данных изучаемого объекта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Коммуникативные:</w:t>
      </w:r>
    </w:p>
    <w:p w:rsidR="002259CF" w:rsidRPr="008C02BD" w:rsidRDefault="002259CF" w:rsidP="008C02B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 использовать речевые средства в процессе общения с товарищами во время занятий.</w:t>
      </w:r>
    </w:p>
    <w:p w:rsidR="002259CF" w:rsidRPr="008C02BD" w:rsidRDefault="002259CF" w:rsidP="008C02B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Учиться слушать собеседника, напарника по игре, быть сдержанным, выслушивать замечания и мнение других людей, излагать и аргументировать свою точку зрения.</w:t>
      </w:r>
    </w:p>
    <w:p w:rsidR="002259CF" w:rsidRPr="008C02BD" w:rsidRDefault="002259CF" w:rsidP="008C02B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Учиться договариваться о распределении функций и ролей в совместной деятельности.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Регулятивные:</w:t>
      </w:r>
    </w:p>
    <w:p w:rsidR="002259CF" w:rsidRPr="008C02BD" w:rsidRDefault="002259CF" w:rsidP="008C02BD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способностью принимать и сохранять цели и задачи занятия.</w:t>
      </w:r>
    </w:p>
    <w:p w:rsidR="002259CF" w:rsidRPr="008C02BD" w:rsidRDefault="002259CF" w:rsidP="008C02BD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 способы решения и осуществления поставленных задач.</w:t>
      </w:r>
    </w:p>
    <w:p w:rsidR="002259CF" w:rsidRPr="008C02BD" w:rsidRDefault="002259CF" w:rsidP="008C02BD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контролировать свои действия.</w:t>
      </w:r>
    </w:p>
    <w:p w:rsidR="002259CF" w:rsidRPr="008C02BD" w:rsidRDefault="002259CF" w:rsidP="008C02BD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Учиться понимать причины успеха и неуспеха своей деятельности.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481C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СОДЕРЖАНИЕ КУРСА ВНЕУРОЧНОЙ ДЕЯТЕЛЬНОСТИ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Начальный курс по обучению игре в шахматы максимально прост и доступен начинающим школьникам. Большое значение при изучении шахматного курса имеет специально организованная игровая деятельность, использование приема обыгрывания учебных заданий, создания игровых ситуаций.</w:t>
      </w:r>
    </w:p>
    <w:p w:rsidR="002259CF" w:rsidRPr="00481C07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1C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 </w:t>
      </w:r>
      <w:r w:rsidRPr="0048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первого</w:t>
      </w:r>
      <w:r w:rsidRPr="00481C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года обучения включает в себя следующие разделы: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Шахматная доска. Шахматные фигуры. Знакомство с игровым "полем". 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(1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2. Краткая история шахмат. Знакомство с шахматами, первые чемпионы. 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(1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lastRenderedPageBreak/>
        <w:t>3. Шахматные фигуры. Основные функциональные особенности фигур. Их роль в игре. 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(5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4. Техника </w:t>
      </w: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матования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одинокого короля. Миттельшпиль, эндшпиль, блиц-шахматы, долгие шахматы. 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(5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5. Достижение мата. Мат в один, два, три и более ходов. Задачи на постановку мата в несколько ходов.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(10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6. 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прикрытия, типичные комбинации в дебюте, патовые комбинации. 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(8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7. Повторение изученного в течение года. Шахматные баталии. Соревнования в группе. 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(5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C07">
        <w:rPr>
          <w:rFonts w:ascii="Times New Roman" w:eastAsia="Times New Roman" w:hAnsi="Times New Roman" w:cs="Times New Roman"/>
          <w:b/>
          <w:sz w:val="28"/>
          <w:szCs w:val="28"/>
        </w:rPr>
        <w:t>Содержание </w:t>
      </w:r>
      <w:r w:rsidRPr="00481C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второго </w:t>
      </w:r>
      <w:r w:rsidRPr="00481C07">
        <w:rPr>
          <w:rFonts w:ascii="Times New Roman" w:eastAsia="Times New Roman" w:hAnsi="Times New Roman" w:cs="Times New Roman"/>
          <w:b/>
          <w:sz w:val="28"/>
          <w:szCs w:val="28"/>
        </w:rPr>
        <w:t>года обучения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включает непосредственно обучение шахматной игре, освоение правил игры в шахматы, а так же знакомятся с шахматной нотацией, творчеством выдающихся шахматистов. Все перечисленные основы игры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второго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курса обучения можно разделить на следующие разделы: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1. Повторение. Рокировка. Взятие на проходе 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(1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Краткая история шахмат. Происхождение шахмат. Легенды о шахматах. (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3. Шахматная нотация. Обозначение горизонталей, вертикалей, обозначение шахматных фигур и терминов. Запись начального положения.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4. Ценность шахматных фигур. Сравнительная сила фигур. Достижение материального перевеса. 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(5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5. Техника </w:t>
      </w: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матования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одинокого короля. Дифференцированные подходы к постановке мата (две ладьи против короля; ферзь и ладья против короля; ферзь и король против короля). 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(10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6. Достижение мата без жертвы материала. Учебные положения на мат в два хода в эндшпиле. Цугцванг. Учебные положения на мат в два хода в миттельшпиле.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(8 ч)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7. Шахматная комбинация. Матовые комбинации: тема отвлечения, завлечения, блокировки. 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(5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C07">
        <w:rPr>
          <w:rFonts w:ascii="Times New Roman" w:eastAsia="Times New Roman" w:hAnsi="Times New Roman" w:cs="Times New Roman"/>
          <w:b/>
          <w:sz w:val="28"/>
          <w:szCs w:val="28"/>
        </w:rPr>
        <w:t>Содержание </w:t>
      </w:r>
      <w:r w:rsidRPr="00481C07">
        <w:rPr>
          <w:rFonts w:ascii="Times New Roman" w:eastAsia="Times New Roman" w:hAnsi="Times New Roman" w:cs="Times New Roman"/>
          <w:b/>
          <w:bCs/>
          <w:sz w:val="28"/>
          <w:szCs w:val="28"/>
        </w:rPr>
        <w:t>третьего</w:t>
      </w:r>
      <w:r w:rsidRPr="00481C07">
        <w:rPr>
          <w:rFonts w:ascii="Times New Roman" w:eastAsia="Times New Roman" w:hAnsi="Times New Roman" w:cs="Times New Roman"/>
          <w:b/>
          <w:sz w:val="28"/>
          <w:szCs w:val="28"/>
        </w:rPr>
        <w:t> года обучения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 улучшение игровых качеств обучающихся и, в большей степени, ориентировано на игровую составляющую. Также предусмотрены моменты повторения, но в незначительной доле. Все перечисленные основы игры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третьего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курса обучения можно разделить на следующие разделы: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1. Повторение, изученного в предыдущем году.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2. Краткая история шахмат. Происхождение шахмат. Легенды о шахматах. (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3. Шахматная нотация. Обозначение горизонталей, вертикалей, обозначение шахматных фигур и терминов. Запись начального положения. Блиц-шахматы. Игра с часами. 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(3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4. . Ценность шахматных фигур. Сравнительная сила фигур. Достижение материального перевеса. </w:t>
      </w:r>
      <w:r w:rsidR="008C02BD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(4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Техника </w:t>
      </w: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матования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одинокого короля. Дифференцированные подходы к постановке мата (две ладьи против короля; ферзь и ладья против короля; ферзь и король против короля). </w:t>
      </w:r>
      <w:r w:rsidR="008C02BD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(4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6. Достижение мата без жертвы материала. Учебные положения на мат в два хода в эндшпиле. Цугцванг. Учебные положения на мат в два хода в миттельшпиле. </w:t>
      </w:r>
      <w:r w:rsidR="008C02BD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(4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7. Шахматная комбинация. Матовые комбинации: тема отвлечения, завлечения, блокировки. </w:t>
      </w:r>
      <w:r w:rsidR="008C02BD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(18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C07">
        <w:rPr>
          <w:rFonts w:ascii="Times New Roman" w:eastAsia="Times New Roman" w:hAnsi="Times New Roman" w:cs="Times New Roman"/>
          <w:b/>
          <w:sz w:val="28"/>
          <w:szCs w:val="28"/>
        </w:rPr>
        <w:t>Содержание </w:t>
      </w:r>
      <w:r w:rsidRPr="00481C07">
        <w:rPr>
          <w:rFonts w:ascii="Times New Roman" w:eastAsia="Times New Roman" w:hAnsi="Times New Roman" w:cs="Times New Roman"/>
          <w:b/>
          <w:bCs/>
          <w:sz w:val="28"/>
          <w:szCs w:val="28"/>
        </w:rPr>
        <w:t>четвертого</w:t>
      </w:r>
      <w:r w:rsidRPr="00481C07">
        <w:rPr>
          <w:rFonts w:ascii="Times New Roman" w:eastAsia="Times New Roman" w:hAnsi="Times New Roman" w:cs="Times New Roman"/>
          <w:b/>
          <w:sz w:val="28"/>
          <w:szCs w:val="28"/>
        </w:rPr>
        <w:t> года обучения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схоже с курсом третьего года обучения и акцентировано на игровую деятельность учащихся. Более конкретную содержательную линию за четвертый год обучения можно разложить по следующим разделам: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1. Повторение, изученного в предыдущем году. </w:t>
      </w:r>
      <w:r w:rsidR="008C02BD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(2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2. Краткая история шахмат. Происхождение шахмат. Легенды о шахматах. (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2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3. Шахматная нотация. Обозначение горизонталей, вертикалей, обозначение шахматных фигур и терминов. Запись начального положения. Блиц-шахматы. Игра с часами.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(6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4. . Ценность шахматных фигур. Сравнительная сила фигур. Достижение материального перевеса. </w:t>
      </w:r>
      <w:r w:rsidR="008C02BD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(4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5. Техника </w:t>
      </w: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матования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одинокого короля. Дифференцированные подходы к постановке мата (две ладьи против короля; ферзь и ладья против короля; ферзь и король против короля). </w:t>
      </w:r>
      <w:r w:rsidR="008C02BD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(4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6. Достижение мата без жертвы материала. Учебные положения на мат в два хода в эндшпиле. Цугцванг. Учебные положения на мат в два хода в миттельшпиле. </w:t>
      </w:r>
      <w:r w:rsidR="008C02BD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(4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7. Шахматная комбинация. Матовые комбинации: тема отвлечения, завлечения, блокировки. </w:t>
      </w:r>
      <w:r w:rsidR="008C02BD" w:rsidRPr="008C02BD">
        <w:rPr>
          <w:rFonts w:ascii="Times New Roman" w:eastAsia="Times New Roman" w:hAnsi="Times New Roman" w:cs="Times New Roman"/>
          <w:sz w:val="28"/>
          <w:szCs w:val="28"/>
        </w:rPr>
        <w:t>(</w:t>
      </w:r>
      <w:r w:rsidR="008C02BD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13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занятиях используются обучающие плакаты, диаграммы задачи для самостоятельного решения, загадки, головоломки по темам, лабиринты на шахматной доске, кроссворды, ребусы, шахматное лото, викторины и др., решение которых дают не только информацию о какой-либо фигуре, но и представление об ее игровых возможностях и ограничениях. Кроме этого учащимся предлагаются темы для самостоятельного изучения: «Ферзь против пешки», «Ферзь против короля» и др., занимательные рассказы из истории шахмат, тесты для проверки полученных знаний.</w:t>
      </w:r>
    </w:p>
    <w:p w:rsidR="002259CF" w:rsidRPr="008C02BD" w:rsidRDefault="002259C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858" w:rsidRPr="008C02BD" w:rsidRDefault="002259CF" w:rsidP="00481C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:rsidR="002259CF" w:rsidRPr="008C02BD" w:rsidRDefault="002259CF" w:rsidP="00481C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 определением основных видов внеурочной деятельности</w:t>
      </w:r>
    </w:p>
    <w:p w:rsidR="002259CF" w:rsidRPr="008C02BD" w:rsidRDefault="002259CF" w:rsidP="00481C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5 класс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Наименование разделов, тем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Количество часов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Характеристика основных видов внеурочной деятельности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1. Введение (</w:t>
      </w:r>
      <w:r w:rsidR="00655858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lastRenderedPageBreak/>
        <w:t>Шахматная доска.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Объяснять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шахматные термины: белое и чёрное поле, горизонталь, вертикаль, диагональ, центр. Правильно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определять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и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называть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белые, чёрные шахматные фигуры. Правильно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расставлять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фигуры перед игрой.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Знакомство и игровым "полем".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2. Краткая история шахмат (</w:t>
      </w:r>
      <w:r w:rsidR="00655858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Краткая история шахмат. Знакомство с шахматами, первые чемпионы.</w:t>
      </w:r>
    </w:p>
    <w:p w:rsidR="002259CF" w:rsidRPr="008C02BD" w:rsidRDefault="00655858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Получить представление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об истории шахмат.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Сравнивать, сопоставлять, анализировать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,</w:t>
      </w:r>
      <w:r w:rsidR="00485041" w:rsidRPr="008C0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находить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общее и различие. Уметь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ориентироваться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на шахматной доске.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Понимать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информацию, представленную в виде текста, рисунков, схем.</w:t>
      </w:r>
      <w:r w:rsidR="00485041" w:rsidRPr="008C0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Развивать интерес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к жизни людей.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Ценность шахматных фигур (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Шахматные фигуры. Основные функциональные особенности фигур. Их роль в игре.</w:t>
      </w:r>
    </w:p>
    <w:p w:rsidR="002259CF" w:rsidRPr="008C02BD" w:rsidRDefault="007A7733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 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Знать названия шахматных фигур: ладья, слон, ферзь, конь, пешка.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Понимать и объяснять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термины: шах, мат, пат, ничья, мат в один ход, длинная и короткая рокировка и её правила.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Осваивать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правила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Владеть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принципами игры в дебюте.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4. Техника </w:t>
      </w:r>
      <w:proofErr w:type="spellStart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матования</w:t>
      </w:r>
      <w:proofErr w:type="spellEnd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одинокого короля (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Техника </w:t>
      </w: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матования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одинокого короля. Миттельшпиль, эндшпиль, блиц-шахматы, долгие шахматы.</w:t>
      </w:r>
    </w:p>
    <w:p w:rsidR="002259CF" w:rsidRPr="008C02BD" w:rsidRDefault="007A7733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Осваивать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основные тактические приемы.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Понимать и объяснять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термины: дебют, миттельшпиль, эндшпиль, темп, оппозиция, ключевые поля.</w:t>
      </w:r>
      <w:r w:rsidR="00485041" w:rsidRPr="008C0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Разыгрывать</w:t>
      </w:r>
      <w:r w:rsidR="00485041"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простейшие пешечные и ладейные эндшпили.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5. Достижение мата без жертвы материала (10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Достижение мата. Мат в один, два, три и более ходов. Задачи на постановку мата в несколько ходов.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10 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Грамотно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располагать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шахматные фигуры в дебюте;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находить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несложные тактические удары и проводить комбинации; точно р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азыгрывать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простейшие окончания.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</w:t>
      </w:r>
      <w:r w:rsidR="00655858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здел 6. Шахматная комбинация (8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прикрытия.</w:t>
      </w:r>
    </w:p>
    <w:p w:rsidR="002259CF" w:rsidRPr="008C02BD" w:rsidRDefault="00655858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Овладевать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логическими действиями сравнения, анализа, синтеза, обобщения, классификации,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устанавливать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аналогии и причинно-следственные связи,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строить</w:t>
      </w:r>
      <w:r w:rsidR="00485041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рассуждения.</w:t>
      </w:r>
    </w:p>
    <w:p w:rsidR="002259CF" w:rsidRPr="008C02BD" w:rsidRDefault="00655858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7. Повторение (5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Повторение изученного в течение года. Промежуточная аттестация.</w:t>
      </w:r>
    </w:p>
    <w:p w:rsidR="002259CF" w:rsidRPr="008C02BD" w:rsidRDefault="00655858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 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Сравнивать, сопоставлять, анализировать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,</w:t>
      </w:r>
      <w:r w:rsidR="00485041" w:rsidRPr="008C0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находить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общее и различие.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Обретать навыки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игры.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Всего</w:t>
      </w:r>
    </w:p>
    <w:p w:rsidR="002259CF" w:rsidRPr="008C02BD" w:rsidRDefault="00655858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35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 ч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259CF" w:rsidRPr="008C02BD" w:rsidRDefault="002259C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7733" w:rsidRPr="008C02BD" w:rsidRDefault="002259CF" w:rsidP="00481C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:rsidR="002259CF" w:rsidRPr="008C02BD" w:rsidRDefault="002259CF" w:rsidP="00481C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 определением основных видов внеурочной деятельности</w:t>
      </w:r>
    </w:p>
    <w:p w:rsidR="002259CF" w:rsidRPr="008C02BD" w:rsidRDefault="002259CF" w:rsidP="00481C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6 класс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Наименование разделов, тем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Количество часов</w:t>
      </w:r>
    </w:p>
    <w:p w:rsidR="002259CF" w:rsidRPr="008C02BD" w:rsidRDefault="002259CF" w:rsidP="00A751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Характеристика основных видов внеурочной деятельности</w:t>
      </w:r>
      <w:r w:rsidR="00A751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59CF" w:rsidRPr="008C02BD" w:rsidRDefault="007A7733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1. Повторение (1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Поля, горизонталь, вертикаль, диагональ, центр шахматных фигур.</w:t>
      </w:r>
    </w:p>
    <w:p w:rsidR="002259CF" w:rsidRPr="008C02BD" w:rsidRDefault="007A7733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Объяснять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шахматные термины: белое и чёрное поле, горизонталь, вертикаль, диагональ, центр. Правильно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определять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и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называть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белые, чёрные шахматные фигуры. Правильно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расставлять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фигуры перед игрой.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Совершать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в ходе игры возможные вариации рокировки (длинная и короткая).</w:t>
      </w:r>
    </w:p>
    <w:p w:rsidR="002259CF" w:rsidRPr="008C02BD" w:rsidRDefault="002259CF" w:rsidP="00A751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Рокировка. Взятие на проходе. Превращение пешки. Варианты ничьей.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2. Краткая история шахмат (2 ч.)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Происхождение шахмат. Легенды о шахматах.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2 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Получить представление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об истории шахмат.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Сравнивать, сопоставлять, анализировать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находить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общее и различие. Уметь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ориентироваться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на шахматной доске.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Понимать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 информацию, представленную в виде текста, рисунков, </w:t>
      </w: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схем.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Развивать</w:t>
      </w:r>
      <w:proofErr w:type="spellEnd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интерес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к жизни людей.</w:t>
      </w:r>
    </w:p>
    <w:p w:rsidR="002259CF" w:rsidRPr="008C02BD" w:rsidRDefault="007A7733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Шахматная нотация (3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Обозначение горизонталей, вертикалей, полей. Обозначение шахматных фигур и терминов. Запись начального положения. Запись партии.</w:t>
      </w:r>
    </w:p>
    <w:p w:rsidR="002259CF" w:rsidRPr="008C02BD" w:rsidRDefault="007A7733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 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Знать названия шахматных фигур: ладья, слон, ферзь, конь, пешка.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Понимать и объяснять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термины: шах, мат, пат, ничья, мат в один ход, длинная и короткая рокировка и её правила.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Осваивать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правила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Владеть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основами записи партии.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4. Ценн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ость шахматных фигур (5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lastRenderedPageBreak/>
        <w:t>Ценность фигур. Сравнительная сила фигур. Достижение материального перевеса. Способы защиты.</w:t>
      </w:r>
    </w:p>
    <w:p w:rsidR="002259CF" w:rsidRPr="008C02BD" w:rsidRDefault="007A7733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Осваивать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основные тактические приемы.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Понимать и объяснять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сравнительную силу фигуры в зависимости от ситуации на доске.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Достига</w:t>
      </w:r>
      <w:r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 материального перевеса.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5. Техни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 </w:t>
      </w:r>
      <w:proofErr w:type="spellStart"/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матования</w:t>
      </w:r>
      <w:proofErr w:type="spellEnd"/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одинокого короля (10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Техника </w:t>
      </w: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матования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одинокого короля. Миттельшпиль, эндшпиль, блиц-шахматы, долгие шахматы.</w:t>
      </w:r>
    </w:p>
    <w:p w:rsidR="002259CF" w:rsidRPr="008C02BD" w:rsidRDefault="007A7733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Грамотно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располагать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шахматные фигуры в дебюте;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находить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несложные тактические удары и проводить комбинации; точно р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азыгрывать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простейшие окончания.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6. Достижение мата без жертвы материала (8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Учебные положения на мат в два хода в эндшпиле. Цугцванг. Учебные положения на мат в два хода в миттельшпиле. Учебные положения на мат в два хода в дебюте.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8 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Овладевать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логическими действиями сравнения, анализа, синтеза, обобщения, классификации,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устанавливать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аналогии и причинно-следственные связи,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строить</w:t>
      </w:r>
      <w:r w:rsidR="00485041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рассуждения.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здел 7. Шахматная комбинация (5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прикрытия. Промежуточная аттестация.</w:t>
      </w:r>
    </w:p>
    <w:p w:rsidR="002259CF" w:rsidRPr="008C02BD" w:rsidRDefault="007A7733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 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Овладевать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логическими действиями сравнения, анализа, синтеза, обобщения, классификации,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устанавливать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аналогии и причинно-следственные связи,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строить</w:t>
      </w:r>
      <w:r w:rsidR="00485041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рассуждения.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Всего</w:t>
      </w:r>
    </w:p>
    <w:p w:rsidR="002259CF" w:rsidRPr="008C02BD" w:rsidRDefault="007A7733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35</w:t>
      </w:r>
      <w:r w:rsidR="002259CF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 ч</w:t>
      </w:r>
      <w:r w:rsidR="00A7510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259CF" w:rsidRPr="008C02BD" w:rsidRDefault="002259CF" w:rsidP="00A751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7733" w:rsidRPr="008C02BD" w:rsidRDefault="002259CF" w:rsidP="00481C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:rsidR="002259CF" w:rsidRPr="008C02BD" w:rsidRDefault="002259CF" w:rsidP="00481C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 определением основных видов внеурочной деятельности</w:t>
      </w:r>
    </w:p>
    <w:p w:rsidR="002259CF" w:rsidRPr="008C02BD" w:rsidRDefault="002259CF" w:rsidP="00481C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7 класс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Наименование разделов, тем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Количество часов</w:t>
      </w:r>
    </w:p>
    <w:p w:rsidR="002259CF" w:rsidRPr="008C02BD" w:rsidRDefault="002259CF" w:rsidP="00A751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Характеристика основных видов внеурочной деятельности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1. Повторение (4 ч.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/ 1 ч.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Повторение, изученного в предыдущем году.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/1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Объяснять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шахматные термины: белое и чёрное поле, горизонталь, вертикаль, диагональ, центр. Правильно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определять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и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называть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белые, чёрные шахматные фигуры. Правильно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расставлять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 фигуры перед 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lastRenderedPageBreak/>
        <w:t>игрой.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Совершать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в ходе игры возможные вариации рокировки (длинная и короткая).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Повторение, изученного в предыдущем году.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2. Краткая история шахмат (2 ч.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/1ч.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Происхождение шахмат. Легенды о шахматах.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2 ч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/1ч.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Получить представление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об истории шахмат.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Сравнивать, сопоставлять, анализировать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находить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общее и различие. Уметь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ориентироваться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на шахматной доске.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Понимать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 информацию, представленную в виде текста, рисунков, </w:t>
      </w: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схем.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Развивать</w:t>
      </w:r>
      <w:proofErr w:type="spellEnd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интерес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к жизни людей.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Шахматная нотация (6 ч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./3ч.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Обозначение горизонталей, вертикалей, полей. Обозначение шахматных фигур и терминов. Запись начального положения. Запись партии.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6 ч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./3ч.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Знать названия шахматных фигур: ладья, слон, ферзь, конь, пешка.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Понимать и объяснять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термины: шах, мат, пат, ничья, мат в один ход, длинная и короткая рокировка и её правила.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Осваивать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правила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Владеть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основами записи партии.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4. Ценность шахматных фигур (8 ч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./4ч.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Ценность фигур. Сравнительная сила фигур. Достижение материального перевеса. Способы защиты.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8 ч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./4ч.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Осваивать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основные тактические приемы.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Понимать и объяснять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сравнительную силу фигуры в зависимости от ситуации на доске.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Достига</w:t>
      </w:r>
      <w:r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 материального перевеса.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5. Техника </w:t>
      </w:r>
      <w:proofErr w:type="spellStart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матования</w:t>
      </w:r>
      <w:proofErr w:type="spellEnd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одинокого короля (8 ч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./4ч.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Техника </w:t>
      </w: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матования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одинокого короля. Миттельшпиль, эндшпиль, блиц-шахматы, долгие шахматы.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8 ч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./4ч.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Грамотно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располагать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шахматные фигуры в дебюте;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находить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несложные тактические удары и проводить комбинации; точно р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азыгрывать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простейшие окончания.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6. Достижение мата без жертвы материала (8 ч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./4ч.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Учебные положения на мат в два хода в эндшпиле. Цугцванг. Учебные положения на мат в два хода в миттельшпиле. Учебные положения на мат в два хода в дебюте.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8 ч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./4ч.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Овладевать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логическими действиями сравнения, анализа, синтеза, обобщения, классификации,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устанавливать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аналогии и причинно-следственные связи,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строить</w:t>
      </w:r>
      <w:r w:rsidR="00485041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85041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рассуждения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7. Шахматная комбинация (32 ч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./18ч.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lastRenderedPageBreak/>
        <w:t>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прикрытия. Промежуточная аттестация.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32 ч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./18ч.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Овладевать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логическими действиями сравнения, анализа, синтеза, обобщения, классификации,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устанавливать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аналогии и причинно-следственные связи, </w:t>
      </w:r>
      <w:proofErr w:type="spellStart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строить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рассуждения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Всего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70 ч</w:t>
      </w:r>
      <w:r w:rsidR="007A7733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 35ч.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A751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7733" w:rsidRPr="008C02BD" w:rsidRDefault="002259CF" w:rsidP="00481C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:rsidR="002259CF" w:rsidRPr="008C02BD" w:rsidRDefault="002259CF" w:rsidP="00481C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 определением основных видов внеурочной деятельности</w:t>
      </w:r>
    </w:p>
    <w:p w:rsidR="002259CF" w:rsidRPr="008C02BD" w:rsidRDefault="002259CF" w:rsidP="00481C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8 класс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Наименование разделов, тем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Количество часов</w:t>
      </w:r>
    </w:p>
    <w:p w:rsidR="002259CF" w:rsidRPr="008C02BD" w:rsidRDefault="002259CF" w:rsidP="00A751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Характеристика основных видов внеурочной деятельности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1. Повторение (4 ч.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/2ч.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Повторение, изученного в предыдущем году.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Объяснять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шахматные термины: белое и чёрное поле, горизонталь, вертикаль, диагональ, центр. Правильно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определять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и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называть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белые, чёрные шахматные фигуры. Правильно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расставлять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фигуры перед игрой.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Совершать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в ходе игры возможные вариации рокировки (длинная и короткая).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Повторение, изученного в предыдущем году.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2. Краткая история шахмат (2 ч.)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Происхождение шахмат. Легенды о шахматах.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2 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Получить представление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об истории шахмат.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Сравнивать, сопоставлять, анализировать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находить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общее и различие. Уметь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ориентироваться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на шахматной доске.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Понимать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информацию, представленную в виде текста, рисунков, схем.</w:t>
      </w:r>
      <w:r w:rsidR="00655858" w:rsidRPr="008C02B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Развивать интерес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к жизни людей.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Шахматная нотация (6 ч).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Обозначение горизонталей, вертикалей, полей. Обозначение шахматных фигур и терминов. Запись начального положения. Запись партии.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6 ч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Знать названия шахматных фигур: ладья, слон, ферзь, конь, пешка.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Понимать и объяснять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термины: шах, мат, пат, ничья, мат в один ход, длинная и короткая рокировка и её правила.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Осваивать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 правила хода и взятия каждой из фигур, «игра на уничтожение», лёгкие и тяжёлые фигуры, ладейные, коневые, слоновые, 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lastRenderedPageBreak/>
        <w:t>ферзевые, королевские пешки, взятие на проходе, превращение пешки.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Владеть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основами записи партии.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4. Ценность шахматных фигур (8 ч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/4ч.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Ценность фигур. Сравнительная сила фигур. Достижение материального перевеса. Способы защиты.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8 ч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/4ч.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Осваивать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основные тактические приемы.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Понимать и объяснять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сравнительную силу фигуры в зависимости от ситуации на доске.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Достига</w:t>
      </w:r>
      <w:r w:rsidRPr="008C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 материального перевеса.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5. Техника </w:t>
      </w:r>
      <w:proofErr w:type="spellStart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матования</w:t>
      </w:r>
      <w:proofErr w:type="spellEnd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одинокого короля (8 ч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./4ч.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Техника </w:t>
      </w: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матования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одинокого короля. Миттельшпиль, эндшпиль, блиц-шахматы, долгие шахматы.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8 ч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./4ч.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Грамотно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располагать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шахматные фигуры в дебюте;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находить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несложные тактические удары и проводить комбинации; точно р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азыгрывать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простейшие окончания.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6. Достижение мата без жертвы материала (8 ч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./4ч.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Учебные положения на мат в два хода в эндшпиле. Цугцванг. Учебные положения на мат в два хода в миттельшпиле. Учебные положения на мат в два хода в дебюте.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8 ч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./4ч.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Овладевать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логическими действиями сравнения, анализа, синтеза, обобщения, классификации,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устанавливать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аналогии и причинно-следственные связи,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строить</w:t>
      </w:r>
      <w:r w:rsidR="00485041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рассуждения.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7. Шахматная комбинация (32 ч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./13ч.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прикрытия. Промежуточная аттестация.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32 ч</w:t>
      </w:r>
      <w:r w:rsidR="00DF6865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./13ч.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Овладевать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 логическими действиями сравнения, анализа, синтеза, обобщения, классификации,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устанавливать 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аналогии и причинно-следственные связи, 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строить</w:t>
      </w:r>
      <w:r w:rsidR="00485041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рассуждения.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Всего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70 ч</w:t>
      </w:r>
      <w:r w:rsidR="002A3CDB"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./ 35 ч.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C07" w:rsidRDefault="00481C0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Описание учебно-методического и материально-технического обеспечения курса внеурочной деятельности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Материально-техническое обеспечение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шахматные доски с набором шахматных фигур</w:t>
      </w:r>
    </w:p>
    <w:p w:rsidR="002259CF" w:rsidRPr="008C02BD" w:rsidRDefault="002259CF" w:rsidP="008C02BD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демонстрационная шахматная доска с набором магнитных фигур</w:t>
      </w:r>
    </w:p>
    <w:p w:rsidR="002259CF" w:rsidRPr="008C02BD" w:rsidRDefault="002259CF" w:rsidP="008C02BD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шахматные часы</w:t>
      </w:r>
    </w:p>
    <w:p w:rsidR="002259CF" w:rsidRPr="008C02BD" w:rsidRDefault="002259CF" w:rsidP="008C02BD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шаблоны горизонтальных, вертикальных и диагональных линий</w:t>
      </w:r>
    </w:p>
    <w:p w:rsidR="002259CF" w:rsidRPr="008C02BD" w:rsidRDefault="002259CF" w:rsidP="008C02BD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шаблоны латинских букв (из картона или плотной бумаги) для изучения шахматной нотации</w:t>
      </w:r>
    </w:p>
    <w:p w:rsidR="00331321" w:rsidRPr="008C02BD" w:rsidRDefault="00331321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Учебно – методическое обеспечение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Сухин</w:t>
      </w:r>
      <w:proofErr w:type="spellEnd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И.Г. Программы курса "Шахматы – школе: Для начальных классов общеобразовательных учреждений". - Обнинск: Духовное возрождение, - </w:t>
      </w:r>
      <w:proofErr w:type="gramStart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2011.-</w:t>
      </w:r>
      <w:proofErr w:type="gramEnd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40 с.</w:t>
      </w:r>
    </w:p>
    <w:p w:rsidR="002259CF" w:rsidRPr="008C02BD" w:rsidRDefault="002259CF" w:rsidP="008C02BD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Сухин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И. Шахматы, первый год, или Там клетки черно-белые чудес и тайн полны: Учебник для 1 класса четырёхлетней и трёхлетней начальной школы. – Обнинск: Духовное возрождение, 1998.</w:t>
      </w:r>
    </w:p>
    <w:p w:rsidR="002259CF" w:rsidRPr="008C02BD" w:rsidRDefault="002259CF" w:rsidP="008C02BD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Сухин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И. Шахматы, первый год, или Учусь и учу: Пособие для учителя – Обнинск: Духовное возрождение, 1999.</w:t>
      </w:r>
    </w:p>
    <w:p w:rsidR="002259CF" w:rsidRPr="008C02BD" w:rsidRDefault="002259CF" w:rsidP="008C02BD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Сухин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И. Шахматы, второй год, или Играем и выигрываем. - 2002.</w:t>
      </w:r>
    </w:p>
    <w:p w:rsidR="002259CF" w:rsidRPr="008C02BD" w:rsidRDefault="002259CF" w:rsidP="008C02BD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Сухин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И. Шахматы, второй год, или Учусь и учу. - 2002.</w:t>
      </w:r>
    </w:p>
    <w:p w:rsidR="002259CF" w:rsidRPr="008C02BD" w:rsidRDefault="002259CF" w:rsidP="008C02BD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Сухин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И.Г. Шахматы, третий год, или Тайны королевской игры.- Обнинск: Духовное возрождение, 2004.</w:t>
      </w:r>
    </w:p>
    <w:p w:rsidR="002259CF" w:rsidRPr="008C02BD" w:rsidRDefault="002259CF" w:rsidP="008C02BD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Сухин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И.Г. Шахматы, третий год, или Учусь и учу.- Обнинск: Духовное возрождение, 2005.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Список литературы по программе</w:t>
      </w:r>
    </w:p>
    <w:p w:rsidR="002259CF" w:rsidRPr="008C02BD" w:rsidRDefault="002259CF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Сухин</w:t>
      </w:r>
      <w:proofErr w:type="spellEnd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Удивительные приключения в шахматной стране. (Занимательное пособие для родителей и учителей). Рекомендовано Мин общ</w:t>
      </w:r>
      <w:proofErr w:type="gramStart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проф. обр. РФ. М. ПОМАТУР.- 2000.</w:t>
      </w:r>
    </w:p>
    <w:p w:rsidR="002259CF" w:rsidRPr="008C02BD" w:rsidRDefault="002259CF" w:rsidP="008C02B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Сухин</w:t>
      </w:r>
      <w:proofErr w:type="spellEnd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Шахматы для самых маленьких. Книга-сказка для совместного чтения родителей и детей. М. АСТРЕЛЬ. ACT. -2000.</w:t>
      </w:r>
    </w:p>
    <w:p w:rsidR="002259CF" w:rsidRPr="008C02BD" w:rsidRDefault="002259CF" w:rsidP="008C02B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Френе</w:t>
      </w:r>
      <w:proofErr w:type="spellEnd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Избранные педагогические сочинения, М.. Просвещение. -1990.</w:t>
      </w:r>
    </w:p>
    <w:p w:rsidR="002259CF" w:rsidRPr="008C02BD" w:rsidRDefault="002259CF" w:rsidP="008C02B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В.Хенкин, Куда идет король. М.. Молодая гвардия. -1979 .</w:t>
      </w:r>
    </w:p>
    <w:p w:rsidR="002259CF" w:rsidRPr="008C02BD" w:rsidRDefault="002259CF" w:rsidP="008C02B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Н.М. Петрушина Шахматный учебник для детей. Серия «Шахматы».- Ростов-на-Дону: «Феникс», 2002. - 224с.</w:t>
      </w:r>
    </w:p>
    <w:p w:rsidR="002259CF" w:rsidRPr="008C02BD" w:rsidRDefault="002259CF" w:rsidP="008C02B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Шахматный словарь. М. </w:t>
      </w:r>
      <w:proofErr w:type="spellStart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ФиС</w:t>
      </w:r>
      <w:proofErr w:type="spellEnd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. -1968.</w:t>
      </w:r>
    </w:p>
    <w:p w:rsidR="002259CF" w:rsidRPr="008C02BD" w:rsidRDefault="002259CF" w:rsidP="008C02B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Шахматы детям. Санкт-Петербург. 1994 г М. </w:t>
      </w:r>
      <w:proofErr w:type="spellStart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Детгиз</w:t>
      </w:r>
      <w:proofErr w:type="spellEnd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, -1960.</w:t>
      </w:r>
    </w:p>
    <w:p w:rsidR="002259CF" w:rsidRPr="008C02BD" w:rsidRDefault="002259CF" w:rsidP="008C02B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Шахматы. Энциклопедический словарь. М.Советская энциклопедия.. -1990.</w:t>
      </w:r>
    </w:p>
    <w:p w:rsidR="002259CF" w:rsidRPr="008C02BD" w:rsidRDefault="002259CF" w:rsidP="008C02B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Шахматы - школе. М. Педагогика. -1990.</w:t>
      </w:r>
    </w:p>
    <w:p w:rsidR="002259CF" w:rsidRPr="008C02BD" w:rsidRDefault="002259CF" w:rsidP="008C02B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В. Костров, Д.Давлетов Шахматы Санкт-Петербург -2001.</w:t>
      </w:r>
    </w:p>
    <w:p w:rsidR="002259CF" w:rsidRPr="008C02BD" w:rsidRDefault="002259CF" w:rsidP="008C02B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В.Хенкин  Шахматы для начинающих. М.: «</w:t>
      </w:r>
      <w:proofErr w:type="spellStart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Астрель</w:t>
      </w:r>
      <w:proofErr w:type="spellEnd"/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».- 2002.</w:t>
      </w:r>
    </w:p>
    <w:p w:rsidR="002259CF" w:rsidRPr="008C02BD" w:rsidRDefault="002259CF" w:rsidP="008C02B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О.Подгаец Прогулки по черным и белым полям. МП «Каисса плюс» Днепропетровск. – 1996.</w:t>
      </w:r>
    </w:p>
    <w:p w:rsidR="002259CF" w:rsidRPr="008C02BD" w:rsidRDefault="002259CF" w:rsidP="008C02B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color w:val="000000"/>
          <w:sz w:val="28"/>
          <w:szCs w:val="28"/>
        </w:rPr>
        <w:t>И.А. Бареев Гроссмейстеры детского сада. Москва. - 1995.</w:t>
      </w:r>
    </w:p>
    <w:p w:rsidR="002259CF" w:rsidRPr="008C02BD" w:rsidRDefault="002259CF" w:rsidP="008C02B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Юдович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М. Занимательные шахматы. М. </w:t>
      </w: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ФиС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>. - 1966.</w:t>
      </w:r>
    </w:p>
    <w:p w:rsidR="002A3CDB" w:rsidRPr="008C02BD" w:rsidRDefault="002A3CDB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3CDB" w:rsidRPr="008C02BD" w:rsidRDefault="002A3CDB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3CDB" w:rsidRDefault="002A3CDB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31EA" w:rsidRDefault="001131EA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31EA" w:rsidRDefault="001131EA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31EA" w:rsidRDefault="001131EA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Pr="008C02BD" w:rsidRDefault="00A75100" w:rsidP="008C02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735F" w:rsidRPr="008C02BD" w:rsidRDefault="00DB735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VI. Календарно-тематическое планирование</w:t>
      </w:r>
    </w:p>
    <w:p w:rsidR="00DB735F" w:rsidRPr="008C02BD" w:rsidRDefault="00DB735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5 класс</w:t>
      </w:r>
    </w:p>
    <w:p w:rsidR="002259CF" w:rsidRPr="008C02BD" w:rsidRDefault="002259C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10349" w:type="dxa"/>
        <w:tblInd w:w="-916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418"/>
        <w:gridCol w:w="1843"/>
        <w:gridCol w:w="1276"/>
        <w:gridCol w:w="3685"/>
      </w:tblGrid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1418" w:type="dxa"/>
          </w:tcPr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фактическая</w:t>
            </w:r>
          </w:p>
        </w:tc>
        <w:tc>
          <w:tcPr>
            <w:tcW w:w="1843" w:type="dxa"/>
          </w:tcPr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курса</w:t>
            </w:r>
          </w:p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часов</w:t>
            </w:r>
          </w:p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</w:p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Содержания</w:t>
            </w:r>
          </w:p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07.09</w:t>
            </w:r>
          </w:p>
        </w:tc>
        <w:tc>
          <w:tcPr>
            <w:tcW w:w="1418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Шахматная доска.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шахматами. Шахматная доска, ее внешний вид, количество белых и черных полей. Шахматные фигуры - основной материал игры. Их количество, функции каждой фигуры.</w:t>
            </w: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14.09</w:t>
            </w:r>
          </w:p>
        </w:tc>
        <w:tc>
          <w:tcPr>
            <w:tcW w:w="1418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игровым "полем".</w:t>
            </w: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Диагональ, вертикаль, горизонталь.</w:t>
            </w: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21.09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28.09</w:t>
            </w:r>
          </w:p>
        </w:tc>
        <w:tc>
          <w:tcPr>
            <w:tcW w:w="1418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Краткая история шахмат. Знакомство с шахматами, первые чемпионы.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 ч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шахмат в мировой культуре. Роль шахмат в воспитании и развитии личности. Сильнейшие юные шахматисты мира Шахматная доска. Поля, линии, их обозначение. Легенда о возникновении шахмат. Шахматные фигуры и их обозначения. Позиция. Запись позиций. Начальная позиция. Кодирование информации на шахматном материале. </w:t>
            </w: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Краткая история создания шахмат. Первые чемпионы, как совершенствовалась игра с течением времени?</w:t>
            </w: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05.10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12.10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1418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Шахматные фигуры. Основные функциональные особенности фигур. Их роль в игре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3 </w:t>
            </w: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Шахматные фигуры. Изучение отдельно взятой фигуры в шахматах, запись перемещений фигур, их роль.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Ценность фигур. Единица измерения ценности. Виды ценности. Изменение ценности в зависимости от ситуации на доске, защита. Размен. Виды размена. Материальный 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перевес, Легкие и тяжелые фигуры, качество. Аналогии шахмат с экономикой</w:t>
            </w: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26.10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09.11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16.11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23.11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30.11</w:t>
            </w:r>
          </w:p>
        </w:tc>
        <w:tc>
          <w:tcPr>
            <w:tcW w:w="1418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Техника </w:t>
            </w:r>
            <w:proofErr w:type="spellStart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матования</w:t>
            </w:r>
            <w:proofErr w:type="spellEnd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одиноко</w:t>
            </w:r>
            <w:r w:rsidR="00BC0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короля.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 ч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Геометрические мотивы траекторий перемещения шахматных фигур. Безопасность короля (короткая и длинная рокировка). Ходы и взятия ладьи, слона, ферзя, короля, коня и пешки. Логические связки «и», «или», «не». Ударность и подвижность фигур в зависимости от их положения на доске. Превращение пешки и взятие на проходе пешкой. Дидактические игры. Угроза, нападение, защита, двойной удар. Контроль полей. Ограничение подвижности фигур. Упражнения. Запись ходов шахматных фигур – кодирование информации. Понятие о варианте. Логическая связка «если…то». Открытая линия. Проходная пешка. Пешечные слабости. Форпост. Позиция короля Атака на короля Централизация Овладение тяжелыми фигурами 7(2) горизонталью. Вскрытие и запирание линий.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Техника </w:t>
            </w:r>
            <w:proofErr w:type="spellStart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матования</w:t>
            </w:r>
            <w:proofErr w:type="spellEnd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одинокого короля. Что такое эндшпиль, миттельшпиль. Как правильно построить игру?</w:t>
            </w: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18.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19.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20.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07.12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14.12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21.12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28.12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11.01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18.01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25.01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01.02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08.02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1418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="00830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остижение мата. 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 ч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Понятие о шахе Способы защиты от шаха. Открытый и двойной шахи. Понятие мата. Обучение алгоритму </w:t>
            </w:r>
            <w:proofErr w:type="spellStart"/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матования</w:t>
            </w:r>
            <w:proofErr w:type="spellEnd"/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1 ход. Понятие о 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пате. Сходства и различия понятий мата и пата. Выигрыш, ничья, виды ничьей.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 в один, два, три и более ходов. "Детский" мат, рокировка. Какую роль играет она в игре? Задачи на постановку мата в несколько ходов.</w:t>
            </w: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23.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24.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25.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26.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27.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28.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29.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22.02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01.03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15.03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22.03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29.03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05.04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12.04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19.04</w:t>
            </w:r>
          </w:p>
        </w:tc>
        <w:tc>
          <w:tcPr>
            <w:tcW w:w="1418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Шахматные комбинации. Разнообразие шахматной игры.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8 ч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Мобилизация фигур, борьба за центр. Роль и оптимизация работы фигур в дебюте Гамбиты, пункт f2 (f7)в дебюте Понятие о шахматном турнире. Правила поведения при игре в шахматных турнирах. Игровая практика. Правила поведения в соревнованиях. Спортивная квалификация в шахматах.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Шахматные комбинации. Король против нескольких фигур, ферзь против короля, ладья и ферзь против короля, ферзь и конь против короля. Параллельный мат. Мат двумя ладьями.</w:t>
            </w: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31.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32.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33.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34.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26.04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03.05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10.05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17.05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1418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 изученного в течение года.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Промежуточная аттестация.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 5 </w:t>
            </w: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Слабость крайней горизонтали, двойной удар, Открытое нападение, связка, виды связки и защита от нее. Завлечение, отвлечение, разрушение пешечного прикрытия короля, освобождение пространства, уничтожение защиты. Сквозное действие фигур (рентген). Перегрузка. Комбинаторика в шахматах. Понятие о комбинации. Комбинации на мат и на достижение материального перевеса. Мельница как алгоритм с циклами. 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Эстетика шахматных комбинаций. </w:t>
            </w: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Повторение. Закрепление изученного в соревновательной практике.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35 </w:t>
            </w: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259CF" w:rsidRPr="008C02BD" w:rsidRDefault="002259C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Pr="008C02BD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:rsidR="002259CF" w:rsidRPr="008C02BD" w:rsidRDefault="002259C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6 класс</w:t>
      </w:r>
    </w:p>
    <w:tbl>
      <w:tblPr>
        <w:tblStyle w:val="a4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6"/>
        <w:gridCol w:w="856"/>
        <w:gridCol w:w="989"/>
        <w:gridCol w:w="2693"/>
        <w:gridCol w:w="1134"/>
        <w:gridCol w:w="4678"/>
      </w:tblGrid>
      <w:tr w:rsidR="00481C07" w:rsidRPr="008C02BD" w:rsidTr="00481C07">
        <w:tc>
          <w:tcPr>
            <w:tcW w:w="566" w:type="dxa"/>
            <w:tcBorders>
              <w:right w:val="single" w:sz="4" w:space="0" w:color="auto"/>
            </w:tcBorders>
          </w:tcPr>
          <w:p w:rsidR="00481C07" w:rsidRDefault="00481C07" w:rsidP="00B177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81C07" w:rsidRPr="008C02BD" w:rsidRDefault="00481C07" w:rsidP="00B177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856" w:type="dxa"/>
            <w:tcBorders>
              <w:left w:val="single" w:sz="4" w:space="0" w:color="auto"/>
            </w:tcBorders>
          </w:tcPr>
          <w:p w:rsidR="00481C07" w:rsidRPr="008C02BD" w:rsidRDefault="00481C07" w:rsidP="00B177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481C07" w:rsidRPr="008C02BD" w:rsidRDefault="00481C07" w:rsidP="00B177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989" w:type="dxa"/>
          </w:tcPr>
          <w:p w:rsidR="00481C07" w:rsidRPr="008C02BD" w:rsidRDefault="00481C07" w:rsidP="00B177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фактическая</w:t>
            </w:r>
          </w:p>
        </w:tc>
        <w:tc>
          <w:tcPr>
            <w:tcW w:w="2693" w:type="dxa"/>
          </w:tcPr>
          <w:p w:rsidR="00481C07" w:rsidRPr="008C02BD" w:rsidRDefault="00481C07" w:rsidP="00B177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курса</w:t>
            </w:r>
          </w:p>
          <w:p w:rsidR="00481C07" w:rsidRPr="008C02BD" w:rsidRDefault="00481C07" w:rsidP="00B177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81C07" w:rsidRPr="008C02BD" w:rsidRDefault="00481C07" w:rsidP="00B177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481C07" w:rsidRPr="008C02BD" w:rsidRDefault="00481C07" w:rsidP="00B177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часов</w:t>
            </w:r>
          </w:p>
          <w:p w:rsidR="00481C07" w:rsidRPr="008C02BD" w:rsidRDefault="00481C07" w:rsidP="00B177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481C07" w:rsidRPr="008C02BD" w:rsidRDefault="00481C07" w:rsidP="00B177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</w:p>
          <w:p w:rsidR="00481C07" w:rsidRPr="008C02BD" w:rsidRDefault="00481C07" w:rsidP="00B177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Содержания</w:t>
            </w:r>
          </w:p>
          <w:p w:rsidR="00481C07" w:rsidRPr="008C02BD" w:rsidRDefault="00481C07" w:rsidP="00B177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4400D" w:rsidRPr="008C02BD" w:rsidTr="00481C07">
        <w:tc>
          <w:tcPr>
            <w:tcW w:w="566" w:type="dxa"/>
            <w:tcBorders>
              <w:righ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6" w:type="dxa"/>
            <w:tcBorders>
              <w:lef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04.09</w:t>
            </w:r>
          </w:p>
        </w:tc>
        <w:tc>
          <w:tcPr>
            <w:tcW w:w="989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Поля, горизонталь, диагональ, центр шахматных фигур.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шахматами. Шахматная доска, ее внешний вид, количество белых и черных полей. Шахматные фигуры - основной материал игры. Их количество, функции каждой фигуры.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00D" w:rsidRPr="008C02BD" w:rsidTr="00481C07">
        <w:tc>
          <w:tcPr>
            <w:tcW w:w="566" w:type="dxa"/>
            <w:tcBorders>
              <w:righ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6" w:type="dxa"/>
            <w:tcBorders>
              <w:lef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11.09</w:t>
            </w:r>
          </w:p>
        </w:tc>
        <w:tc>
          <w:tcPr>
            <w:tcW w:w="989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Рокировка. Взятие на проходе.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00D" w:rsidRPr="008C02BD" w:rsidTr="00481C07">
        <w:tc>
          <w:tcPr>
            <w:tcW w:w="566" w:type="dxa"/>
            <w:tcBorders>
              <w:righ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18.09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25.09</w:t>
            </w:r>
          </w:p>
        </w:tc>
        <w:tc>
          <w:tcPr>
            <w:tcW w:w="989" w:type="dxa"/>
            <w:tcBorders>
              <w:lef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Происхождение шахмат. Легенды о шахматах.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ч.</w:t>
            </w:r>
          </w:p>
        </w:tc>
        <w:tc>
          <w:tcPr>
            <w:tcW w:w="4678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шахмат в мировой культуре. Роль шахмат в воспитании и развитии личности. Сильнейшие юные шахматисты мира Шахматная доска. Поля, линии, их обозначение. Легенда о возникновении шахмат. Шахматные фигуры и их обозначения. Позиция. Запись позиций. Начальная позиция. Кодирование информации на шахматном материале. </w:t>
            </w: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Краткая история создания шахмат. Первые чемпионы, как совершенствовалась игра с течением времени?</w:t>
            </w:r>
          </w:p>
        </w:tc>
      </w:tr>
      <w:tr w:rsidR="00B4400D" w:rsidRPr="008C02BD" w:rsidTr="00481C07">
        <w:tc>
          <w:tcPr>
            <w:tcW w:w="566" w:type="dxa"/>
            <w:tcBorders>
              <w:righ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B4400D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02.10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09.10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16.10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lef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4400D" w:rsidRPr="008C02BD" w:rsidRDefault="003D2729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Шахматная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нотация.</w:t>
            </w:r>
            <w:r w:rsidR="00B4400D"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 ч.</w:t>
            </w:r>
          </w:p>
        </w:tc>
        <w:tc>
          <w:tcPr>
            <w:tcW w:w="4678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Шахматные фигуры. Изучение отдельно взятой фигуры в шахматах, запись перемещений фигур, их роль.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Ценность фигур. Единица измерения ценности. Виды ценности. 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Изменение ценности в зависимости от ситуации на доске, защита. Размен. Виды размена. Материальный перевес, Легкие и тяжелые фигуры, качество. Аналогии шахмат с экономикой</w:t>
            </w:r>
          </w:p>
        </w:tc>
      </w:tr>
      <w:tr w:rsidR="00B4400D" w:rsidRPr="008C02BD" w:rsidTr="00481C07">
        <w:tc>
          <w:tcPr>
            <w:tcW w:w="566" w:type="dxa"/>
            <w:tcBorders>
              <w:righ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10.11.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56" w:type="dxa"/>
            <w:tcBorders>
              <w:left w:val="single" w:sz="4" w:space="0" w:color="auto"/>
            </w:tcBorders>
          </w:tcPr>
          <w:p w:rsidR="00B4400D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23.10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0611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13.11.20.11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989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Ценность шахматных фиг</w:t>
            </w:r>
            <w:r w:rsidR="003D2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ур. 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 ч.</w:t>
            </w:r>
          </w:p>
        </w:tc>
        <w:tc>
          <w:tcPr>
            <w:tcW w:w="4678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Геометрические мотивы траекторий перемещения шахматных фигур. Безопасность короля (короткая и длинная рокировка). Ходы и взятия ладьи, слона, ферзя, короля, коня и пешки. Логические связки «и», «или», «не». Ударность и подвижность фигур в зависимости от их положения на доске. Превращение пешки и взятие на проходе пешкой. Дидактические игры. Угроза, нападение, защита, двойной удар. Контроль полей. Ограничение подвижности фигур. Упражнения. Запись ходов шахматных фигур – кодирование информации. Понятие о варианте. Логическая связка «если…то». Открытая линия. Проходная пешка. Пешечные слабости. Форпост. Позиция короля Атака на короля Централизация Овладение тяжелыми фигурами 7(2) горизонталью. Вскрытие и запирание линий.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Техника </w:t>
            </w:r>
            <w:proofErr w:type="spellStart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матования</w:t>
            </w:r>
            <w:proofErr w:type="spellEnd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одинокого короля. Что такое эндшпиль, миттельшпиль. Как правильно построить игру?</w:t>
            </w:r>
          </w:p>
        </w:tc>
      </w:tr>
      <w:tr w:rsidR="00B4400D" w:rsidRPr="008C02BD" w:rsidTr="00481C07">
        <w:tc>
          <w:tcPr>
            <w:tcW w:w="566" w:type="dxa"/>
            <w:tcBorders>
              <w:righ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19.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20.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56" w:type="dxa"/>
            <w:tcBorders>
              <w:left w:val="single" w:sz="4" w:space="0" w:color="auto"/>
            </w:tcBorders>
          </w:tcPr>
          <w:p w:rsidR="00B4400D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15.01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22.01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29.01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05.02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12.02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989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Техника </w:t>
            </w:r>
            <w:proofErr w:type="spellStart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</w:t>
            </w:r>
            <w:r w:rsidR="00741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ования</w:t>
            </w:r>
            <w:proofErr w:type="spellEnd"/>
            <w:r w:rsidR="00741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одинокого короля. 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 ч.</w:t>
            </w:r>
          </w:p>
        </w:tc>
        <w:tc>
          <w:tcPr>
            <w:tcW w:w="4678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Понятие о шахе Способы защиты от шаха. Открытый и двойной шахи. Понятие мата. Обучение алгоритму </w:t>
            </w:r>
            <w:proofErr w:type="spellStart"/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матования</w:t>
            </w:r>
            <w:proofErr w:type="spellEnd"/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1 ход. Понятие о пате. Сходства и различия понятий мата и пата. Выигрыш, ничья, виды ничьей.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 в один, два, три и более ходов. "Детский" мат, рокировка. Какую роль играет она в игре? Задачи на постановку мата в несколько ходов.</w:t>
            </w:r>
          </w:p>
        </w:tc>
      </w:tr>
      <w:tr w:rsidR="00B4400D" w:rsidRPr="008C02BD" w:rsidTr="00481C07">
        <w:tc>
          <w:tcPr>
            <w:tcW w:w="566" w:type="dxa"/>
            <w:tcBorders>
              <w:righ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23.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24.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25.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26.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27.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28.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29.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856" w:type="dxa"/>
            <w:tcBorders>
              <w:left w:val="single" w:sz="4" w:space="0" w:color="auto"/>
            </w:tcBorders>
          </w:tcPr>
          <w:p w:rsidR="00B4400D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26.02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05.03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12.03</w:t>
            </w:r>
          </w:p>
          <w:p w:rsidR="00C719CC" w:rsidRPr="008C02BD" w:rsidRDefault="00C719CC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19.03</w:t>
            </w:r>
          </w:p>
          <w:p w:rsidR="00C719CC" w:rsidRPr="008C02BD" w:rsidRDefault="00E06525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C719CC"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C719CC" w:rsidRPr="008C02BD" w:rsidRDefault="00E06525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="00C719CC"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  <w:p w:rsidR="00E06525" w:rsidRPr="008C02BD" w:rsidRDefault="00E06525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16.04</w:t>
            </w:r>
          </w:p>
          <w:p w:rsidR="00E06525" w:rsidRPr="008C02BD" w:rsidRDefault="00E06525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989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Достижение мата без</w:t>
            </w:r>
            <w:r w:rsidR="008C3D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жертвы материала. 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 ч.</w:t>
            </w:r>
          </w:p>
        </w:tc>
        <w:tc>
          <w:tcPr>
            <w:tcW w:w="4678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Мобилизация фигур, борьба за центр. Роль и оптимизация работы фигур в дебюте Гамбиты, пункт f2 (f7)в дебюте Понятие о шахматном турнире. Правила поведения при игре в шахматных турнирах. Игровая практика. Правила поведения в соревнованиях. Спортивная квалификация в шахматах.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Шахматные комбинации. Король против нескольких фигур, ферзь против короля, ладья и ферзь против короля, ферзь и конь против короля. Параллельный мат. Мат двумя ладьями.</w:t>
            </w:r>
          </w:p>
        </w:tc>
      </w:tr>
      <w:tr w:rsidR="00B4400D" w:rsidRPr="008C02BD" w:rsidTr="00481C07">
        <w:tc>
          <w:tcPr>
            <w:tcW w:w="566" w:type="dxa"/>
            <w:tcBorders>
              <w:righ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31.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32.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33.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34.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856" w:type="dxa"/>
            <w:tcBorders>
              <w:left w:val="single" w:sz="4" w:space="0" w:color="auto"/>
            </w:tcBorders>
          </w:tcPr>
          <w:p w:rsidR="00B4400D" w:rsidRPr="008C02BD" w:rsidRDefault="00E06525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30.0407.05</w:t>
            </w:r>
          </w:p>
          <w:p w:rsidR="00E06525" w:rsidRPr="008C02BD" w:rsidRDefault="00E06525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14.05</w:t>
            </w:r>
          </w:p>
          <w:p w:rsidR="00E06525" w:rsidRPr="008C02BD" w:rsidRDefault="00E06525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21.05</w:t>
            </w:r>
          </w:p>
          <w:p w:rsidR="00E06525" w:rsidRPr="008C02BD" w:rsidRDefault="00E06525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28.05</w:t>
            </w:r>
          </w:p>
        </w:tc>
        <w:tc>
          <w:tcPr>
            <w:tcW w:w="989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Шахматная комбинация. Матовые комбинация. Темы завлечения, отвлечения, блокировки. Промежуточная аттестация.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5 </w:t>
            </w: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Слабость крайней горизонтали, двойной удар, Открытое нападение, связка, виды связки и защита от нее. Завлечение, отвлечение, разрушение пешечного прикрытия короля, освобождение пространства, уничтожение защиты. Сквозное действие фигур (рентген). Перегрузка. Комбинаторика в шахматах. Понятие о комбинации. Комбинации на мат и на достижение материального перевеса. Мельница как алгоритм с циклами. Эстетика шахматных комбинаций. </w:t>
            </w: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Повторение. Закрепление изученного в соревновательной практике.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00D" w:rsidRPr="008C02BD" w:rsidTr="00481C07">
        <w:tc>
          <w:tcPr>
            <w:tcW w:w="566" w:type="dxa"/>
            <w:tcBorders>
              <w:righ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  <w:tcBorders>
              <w:left w:val="single" w:sz="4" w:space="0" w:color="auto"/>
            </w:tcBorders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35 </w:t>
            </w: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</w:p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4400D" w:rsidRPr="008C02BD" w:rsidRDefault="00B4400D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A3CDB" w:rsidRPr="008C02BD" w:rsidRDefault="002A3CDB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3CDB" w:rsidRPr="008C02BD" w:rsidRDefault="002A3CDB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19CC" w:rsidRPr="008C02BD" w:rsidRDefault="00C719CC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19CC" w:rsidRPr="008C02BD" w:rsidRDefault="00C719CC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19CC" w:rsidRPr="008C02BD" w:rsidRDefault="00C719CC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19CC" w:rsidRPr="008C02BD" w:rsidRDefault="00C719CC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19CC" w:rsidRDefault="00C719CC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5100" w:rsidRPr="008C02BD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400D" w:rsidRPr="008C02BD" w:rsidRDefault="00B4400D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59CF" w:rsidRPr="008C02BD" w:rsidRDefault="002259CF" w:rsidP="00481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:rsidR="002259CF" w:rsidRPr="008C02BD" w:rsidRDefault="002259CF" w:rsidP="00481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7 класс</w:t>
      </w:r>
    </w:p>
    <w:tbl>
      <w:tblPr>
        <w:tblStyle w:val="a4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1276"/>
        <w:gridCol w:w="2410"/>
        <w:gridCol w:w="992"/>
        <w:gridCol w:w="4252"/>
      </w:tblGrid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занятия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276" w:type="dxa"/>
          </w:tcPr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фактическая</w:t>
            </w:r>
          </w:p>
        </w:tc>
        <w:tc>
          <w:tcPr>
            <w:tcW w:w="2410" w:type="dxa"/>
          </w:tcPr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курса</w:t>
            </w:r>
          </w:p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(тема занятия)</w:t>
            </w:r>
          </w:p>
        </w:tc>
        <w:tc>
          <w:tcPr>
            <w:tcW w:w="992" w:type="dxa"/>
          </w:tcPr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часов</w:t>
            </w:r>
          </w:p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  Содержания</w:t>
            </w:r>
          </w:p>
          <w:p w:rsidR="00481C07" w:rsidRPr="008C02BD" w:rsidRDefault="00481C07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03.09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Повторение, изученного в прошлом году.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2 </w:t>
            </w: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 ч.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шахматами. Шахматная доска, ее внешний вид, количество белых и черных полей. Шахматные фигуры - основной материал игры. Их количество, функции каждой фигуры.</w:t>
            </w: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10.09</w:t>
            </w: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Краткая история шахмат.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ч.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ч.</w:t>
            </w:r>
          </w:p>
        </w:tc>
        <w:tc>
          <w:tcPr>
            <w:tcW w:w="425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шахмат в мировой культуре. Роль шахмат в воспитании и развитии личности. Сильнейшие юные шахматисты мира Шахматная доска. Поля, линии, их обозначение. Легенда о возникновении шахмат. Шахматные фигуры и их обозначения. Позиция. Запись позиций. Начальная позиция. Кодирование информации на шахматном материале. </w:t>
            </w: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Краткая история создания шахмат. Первые чемпионы, как совершенствовалась игра с течением времени?</w:t>
            </w: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17.09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24.09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01.10</w:t>
            </w: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Шахматная нотация. Краткая и полная шахматная нотация. Запись. Блиц-шахматы. Игра с часами.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6 </w:t>
            </w: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 ч.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Шахматные фигуры. Изучение отдельно взятой фигуры в шахматах, запись перемещений фигур, их роль.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 Ценность фигур. Единица измерения ценности. Виды ценности. Изменение ценности в зависимости от ситуации на доске, защита. Размен. Виды размена. Материальный перевес, Легкие и тяжелые фигуры, качество. Аналогии шахмат с экономикой. Игра с часами.</w:t>
            </w: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08.10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15.10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22.10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Ценность шахматных фиг</w:t>
            </w:r>
            <w:r w:rsidR="003D2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ур. 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 ч.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ч.</w:t>
            </w:r>
          </w:p>
        </w:tc>
        <w:tc>
          <w:tcPr>
            <w:tcW w:w="425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Геометрические мотивы траекторий перемещения шахматных фигур. Безопасность короля (короткая и длинная рокировка). Ходы и взятия ладьи, 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слона, ферзя, короля, коня и пешки. Логические связки «и», «или», «не». Ударность и подвижность фигур в зависимости от их положения на доске. Превращение пешки и взятие на проходе пешкой. Дидактические игры. Угроза, нападение, защита, двойной удар. Контроль полей. Ограничение подвижности фигур. Упражнения. Запись ходов шахматных фигур – кодирование информации. Понятие о варианте. Логическая связка «если…то». Открытая линия. Проходная пешка. Пешечные слабости. Форпост. Позиция короля Атака на короля Централизация Овладение тяжелыми фигурами 7(2) горизонталью. Вскрытие и запирание линий.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Техника </w:t>
            </w:r>
            <w:proofErr w:type="spellStart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матования</w:t>
            </w:r>
            <w:proofErr w:type="spellEnd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одинокого короля. Что такое эндшпиль, миттельшпиль. Как правильно построить игру?</w:t>
            </w: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Техника </w:t>
            </w:r>
            <w:proofErr w:type="spellStart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матования</w:t>
            </w:r>
            <w:proofErr w:type="spellEnd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одиноко</w:t>
            </w:r>
            <w:r w:rsidR="00AA6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 короля. 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 ч.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ч.</w:t>
            </w:r>
          </w:p>
        </w:tc>
        <w:tc>
          <w:tcPr>
            <w:tcW w:w="425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Понятие о шахе Способы защиты от шаха. Открытый и двойной шахи. Понятие мата. Обучение алгоритму </w:t>
            </w:r>
            <w:proofErr w:type="spellStart"/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матования</w:t>
            </w:r>
            <w:proofErr w:type="spellEnd"/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1 ход. Понятие о пате. Сходства и различия понятий мата и пата. Выигрыш, ничья, виды ничьей.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 в один, два, три и более ходов. "Детский" мат, рокировка. Какую роль играет она в игре? Задачи на постановку мата в несколько ходов.</w:t>
            </w: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14.01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21.01</w:t>
            </w: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Достижение м</w:t>
            </w:r>
            <w:r w:rsidR="003C04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ата без жертвы материала. 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 ч.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ч.</w:t>
            </w:r>
          </w:p>
        </w:tc>
        <w:tc>
          <w:tcPr>
            <w:tcW w:w="425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Мобилизация фигур, борьба за центр. Роль и оптимизация работы фигур в дебюте Гамбиты, пункт f2 (f7)в дебюте Понятие о шахматном турнире. Правила поведения при игре в шахматных турнирах. Игровая практика. Правила поведения в 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соревнованиях. Спортивная квалификация в шахматах.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Шахматные комбинации. Король против нескольких фигур, ферзь против короля, ладья и ферзь против короля, ферзь и конь против короля. Параллельный мат. Мат двумя ладьями.</w:t>
            </w:r>
          </w:p>
        </w:tc>
      </w:tr>
      <w:tr w:rsidR="00481C07" w:rsidRPr="008C02BD" w:rsidTr="00481C07">
        <w:tc>
          <w:tcPr>
            <w:tcW w:w="709" w:type="dxa"/>
            <w:tcBorders>
              <w:righ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18.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19.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20.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22.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23.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24.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25.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26.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27.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28.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29.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30.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31.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32.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33.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34.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28.01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04.02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11.02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18.02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25.02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04.03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11.03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18.03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01.04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08.04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15.04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22.04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29.04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06.05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13.05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20.05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27.05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Шахматная комбинац</w:t>
            </w:r>
            <w:r w:rsidR="00191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ия. Матовые комбинация. 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 ч.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 ч.</w:t>
            </w:r>
          </w:p>
        </w:tc>
        <w:tc>
          <w:tcPr>
            <w:tcW w:w="425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Слабость крайней горизонтали, двойной удар, Открытое нападение, связка, виды связки и защита от нее. Завлечение, отвлечение, разрушение пешечного прикрытия короля, освобождение пространства, уничтожение защиты. Сквозное действие фигур (рентген). Перегрузка. Комбинаторика в шахматах. Понятие о комбинации. Комбинации на мат и на достижение материального перевеса. Мельница как алгоритм с циклами. Эстетика шахматных комбинаций. </w:t>
            </w: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Повторение. Закрепление изученного в соревновательной практике.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81C07" w:rsidRPr="008C02BD" w:rsidTr="00481C07">
        <w:tc>
          <w:tcPr>
            <w:tcW w:w="1702" w:type="dxa"/>
            <w:gridSpan w:val="2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99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70 ч.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 ч.</w:t>
            </w:r>
          </w:p>
        </w:tc>
        <w:tc>
          <w:tcPr>
            <w:tcW w:w="4252" w:type="dxa"/>
          </w:tcPr>
          <w:p w:rsidR="00481C07" w:rsidRPr="008C02BD" w:rsidRDefault="00481C07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A3CDB" w:rsidRPr="008C02BD" w:rsidRDefault="002A3CDB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Default="002259C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31EA" w:rsidRDefault="001131EA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31EA" w:rsidRDefault="001131EA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31EA" w:rsidRDefault="001131EA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481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:rsidR="002259CF" w:rsidRPr="008C02BD" w:rsidRDefault="002259CF" w:rsidP="00481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 </w:t>
      </w:r>
      <w:r w:rsidR="001877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 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</w:t>
      </w:r>
    </w:p>
    <w:tbl>
      <w:tblPr>
        <w:tblStyle w:val="a4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993"/>
        <w:gridCol w:w="4819"/>
        <w:gridCol w:w="1276"/>
        <w:gridCol w:w="1134"/>
      </w:tblGrid>
      <w:tr w:rsidR="00E90D6A" w:rsidRPr="008C02BD" w:rsidTr="00481C07">
        <w:trPr>
          <w:trHeight w:val="495"/>
        </w:trPr>
        <w:tc>
          <w:tcPr>
            <w:tcW w:w="709" w:type="dxa"/>
            <w:vMerge w:val="restart"/>
          </w:tcPr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№ занятия</w:t>
            </w:r>
          </w:p>
        </w:tc>
        <w:tc>
          <w:tcPr>
            <w:tcW w:w="1985" w:type="dxa"/>
            <w:vMerge w:val="restart"/>
          </w:tcPr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курса</w:t>
            </w:r>
          </w:p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 w:val="restart"/>
          </w:tcPr>
          <w:p w:rsidR="00E90D6A" w:rsidRPr="008C02BD" w:rsidRDefault="00C719CC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</w:t>
            </w:r>
            <w:r w:rsidR="00E90D6A"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</w:t>
            </w:r>
          </w:p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часов</w:t>
            </w:r>
          </w:p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vMerge w:val="restart"/>
          </w:tcPr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  Содержания</w:t>
            </w:r>
          </w:p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0D6A" w:rsidRPr="008C02BD" w:rsidTr="00481C07">
        <w:trPr>
          <w:trHeight w:val="1155"/>
        </w:trPr>
        <w:tc>
          <w:tcPr>
            <w:tcW w:w="709" w:type="dxa"/>
            <w:vMerge/>
          </w:tcPr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</w:t>
            </w:r>
          </w:p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факт</w:t>
            </w:r>
          </w:p>
          <w:p w:rsidR="00E90D6A" w:rsidRPr="008C02BD" w:rsidRDefault="00E90D6A" w:rsidP="00481C0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0D6A" w:rsidRPr="008C02BD" w:rsidTr="00EA22F5">
        <w:trPr>
          <w:trHeight w:val="1317"/>
        </w:trPr>
        <w:tc>
          <w:tcPr>
            <w:tcW w:w="70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85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Повторение, изученного в прошлом году.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ч.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ч.</w:t>
            </w:r>
          </w:p>
        </w:tc>
        <w:tc>
          <w:tcPr>
            <w:tcW w:w="481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шахматами. Шахматная доска, ее внешний вид, количество белых и черных полей. Шахматные фигуры - основной материал игры. Их количество, функции каждой фигуры.</w:t>
            </w:r>
          </w:p>
        </w:tc>
        <w:tc>
          <w:tcPr>
            <w:tcW w:w="1276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05.09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12.09</w:t>
            </w:r>
          </w:p>
        </w:tc>
        <w:tc>
          <w:tcPr>
            <w:tcW w:w="1134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05.09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12.09</w:t>
            </w:r>
          </w:p>
        </w:tc>
      </w:tr>
      <w:tr w:rsidR="00E90D6A" w:rsidRPr="008C02BD" w:rsidTr="00481C07">
        <w:tc>
          <w:tcPr>
            <w:tcW w:w="70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Краткая история шахмат.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 ч.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 ч.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шахмат в мировой культуре. Роль шахмат в воспитании и развитии личности. Сильнейшие юные шахматисты мира Шахматная доска. Поля, линии, их обозначение. Легенда о возникновении шахмат. Шахматные фигуры и их обозначения. Позиция. Запись позиций. Начальная позиция. Кодирование информации на шахматном материале. </w:t>
            </w: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Краткая история создания шахмат. Первые чемпионы, как совершенствовалась игра с течением времени?</w:t>
            </w:r>
          </w:p>
        </w:tc>
        <w:tc>
          <w:tcPr>
            <w:tcW w:w="1276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19.09.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26.09.</w:t>
            </w:r>
          </w:p>
        </w:tc>
        <w:tc>
          <w:tcPr>
            <w:tcW w:w="1134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19.09.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26.09.</w:t>
            </w:r>
          </w:p>
        </w:tc>
      </w:tr>
      <w:tr w:rsidR="00E90D6A" w:rsidRPr="008C02BD" w:rsidTr="00481C07">
        <w:tc>
          <w:tcPr>
            <w:tcW w:w="70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985" w:type="dxa"/>
          </w:tcPr>
          <w:p w:rsidR="00E90D6A" w:rsidRPr="008C02BD" w:rsidRDefault="00AA6B65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Шахматная нотация. 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 ч.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 ч.</w:t>
            </w:r>
          </w:p>
        </w:tc>
        <w:tc>
          <w:tcPr>
            <w:tcW w:w="481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Шахматные фигуры. Изучение отдельно взятой фигуры в шахматах, запись перемещений фигур, их роль.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 Ценность фигур. Единица измерения ценности. Виды ценности. Изменение ценности в зависимости от ситуации на доске, защита. Размен. Виды размена. Материальный перевес, Легкие и тяжелые фигуры, качество. Аналогии шахмат с экономикой. Игра с часами.</w:t>
            </w:r>
          </w:p>
        </w:tc>
        <w:tc>
          <w:tcPr>
            <w:tcW w:w="1276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03.10.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10.10.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17.10.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24.10.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07.11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14.11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03.10.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10.10.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17.10.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24.10.</w:t>
            </w:r>
          </w:p>
        </w:tc>
      </w:tr>
      <w:tr w:rsidR="00E90D6A" w:rsidRPr="008C02BD" w:rsidTr="00481C07">
        <w:tc>
          <w:tcPr>
            <w:tcW w:w="70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985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Ценность шахматных фиг</w:t>
            </w:r>
            <w:r w:rsidR="00BC0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 ч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/ 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 ч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Геометрические мотивы траекторий перемещения шахматных фигур. Безопасность короля (короткая и длинная рокировка). Ходы и взятия ладьи, слона, ферзя, короля, коня и пешки. Логические связки «и», «или», «не». Ударность и подвижность фигур в зависимости от их положения на доске. Превращение пешки и взятие на проходе пешкой. Дидактические игры. 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Угроза, нападение, защита, двойной удар. Контроль полей. Ограничение подвижности фигур. Упражнения. Запись ходов шахматных фигур – кодирование информации. Понятие о варианте. Логическая связка «если…то». Открытая линия. Проходная пешка. Пешечные слабости. Форпост. Позиция короля Атака на короля Централизация Овладение тяжелыми фигурами 7(2) горизонталью. Вскрытие и запирание линий.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Техника </w:t>
            </w:r>
            <w:proofErr w:type="spellStart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матования</w:t>
            </w:r>
            <w:proofErr w:type="spellEnd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одинокого короля. Что такое эндшпиль, миттельшпиль. Как правильно построить игру?</w:t>
            </w:r>
          </w:p>
        </w:tc>
        <w:tc>
          <w:tcPr>
            <w:tcW w:w="1276" w:type="dxa"/>
          </w:tcPr>
          <w:p w:rsidR="00E90D6A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21.11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0D6A" w:rsidRPr="008C02BD" w:rsidTr="00481C07">
        <w:tc>
          <w:tcPr>
            <w:tcW w:w="70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15.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985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Техника </w:t>
            </w:r>
            <w:proofErr w:type="spellStart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матования</w:t>
            </w:r>
            <w:proofErr w:type="spellEnd"/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одиноко</w:t>
            </w:r>
            <w:r w:rsidR="00BE0E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 короля. 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 ч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/ 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 ч.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Понятие о шахе Способы защиты от шаха. Открытый и двойной шахи. Понятие мата. Обучение алгоритму </w:t>
            </w:r>
            <w:proofErr w:type="spellStart"/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матования</w:t>
            </w:r>
            <w:proofErr w:type="spellEnd"/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1 ход. Понятие о пате. Сходства и различия понятий мата и пата. Выигрыш, ничья, виды ничьей.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 в один, два, три и более ходов. "Детский" мат, рокировка. Какую роль играет она в игре? Задачи на постановку мата в несколько ходов.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  <w:p w:rsidR="00E90D6A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26.12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16.01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1134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0D6A" w:rsidRPr="008C02BD" w:rsidTr="00481C07">
        <w:tc>
          <w:tcPr>
            <w:tcW w:w="70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 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20.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985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Достижение мата бе</w:t>
            </w:r>
            <w:r w:rsidR="00191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жертвы материала. </w:t>
            </w: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 ч.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 ч.</w:t>
            </w:r>
          </w:p>
        </w:tc>
        <w:tc>
          <w:tcPr>
            <w:tcW w:w="481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Мобилизация фигур, борьба за центр. Роль и оптимизация работы фигур в дебюте Гамбиты, пункт f2 (f7)в дебюте Понятие о шахматном турнире. Правила поведения при игре в шахматных турнирах. Игровая практика. Правила поведения в соревнованиях. Спортивная квалификация в шахматах.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Шахматные комбинации. Король против нескольких фигур, ферзь против короля, ладья и ферзь против короля, ферзь и конь против короля. Параллельный мат. Мат двумя ладьями.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90D6A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30.01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06.02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13.02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1134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0D6A" w:rsidRPr="008C02BD" w:rsidTr="00481C07">
        <w:tc>
          <w:tcPr>
            <w:tcW w:w="70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23.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24.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25.</w:t>
            </w:r>
          </w:p>
          <w:p w:rsidR="00AA1B81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26</w:t>
            </w:r>
            <w:r w:rsidR="00AA1B81"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90D6A" w:rsidRPr="008C02BD" w:rsidRDefault="00AA1B81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27.</w:t>
            </w:r>
          </w:p>
          <w:p w:rsidR="00AA1B81" w:rsidRPr="008C02BD" w:rsidRDefault="00AA1B81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28.</w:t>
            </w:r>
          </w:p>
          <w:p w:rsidR="00AA1B81" w:rsidRPr="008C02BD" w:rsidRDefault="00AA1B81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29.</w:t>
            </w:r>
          </w:p>
          <w:p w:rsidR="00AA1B81" w:rsidRPr="008C02BD" w:rsidRDefault="00AA1B81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30.</w:t>
            </w:r>
          </w:p>
          <w:p w:rsidR="00AA1B81" w:rsidRPr="008C02BD" w:rsidRDefault="00AA1B81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31.</w:t>
            </w:r>
          </w:p>
          <w:p w:rsidR="00AA1B81" w:rsidRPr="008C02BD" w:rsidRDefault="00AA1B81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32.</w:t>
            </w:r>
          </w:p>
          <w:p w:rsidR="00AA1B81" w:rsidRPr="008C02BD" w:rsidRDefault="00AA1B81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33.</w:t>
            </w:r>
          </w:p>
          <w:p w:rsidR="00AA1B81" w:rsidRPr="008C02BD" w:rsidRDefault="00AA1B81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34.</w:t>
            </w:r>
          </w:p>
          <w:p w:rsidR="00AA1B81" w:rsidRPr="008C02BD" w:rsidRDefault="00AA1B81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1985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Шахматная комбинация. </w:t>
            </w: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Матов</w:t>
            </w:r>
            <w:r w:rsidR="008C3D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ые комбинация. 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32 ч.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 ч.</w:t>
            </w:r>
          </w:p>
        </w:tc>
        <w:tc>
          <w:tcPr>
            <w:tcW w:w="481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Слабость крайней горизонтали, двойной удар, Открытое нападение, связка, виды связки и защита от нее. </w:t>
            </w: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Завлечение, отвлечение, разрушение пешечного прикрытия короля, освобождение пространства, уничтожение защиты. Сквозное действие фигур (рентген). Перегрузка. Комбинаторика в шахматах. Понятие о комбинации. Комбинации на мат и на достижение материального перевеса. Мельница как алгоритм с циклами. Эстетика шахматных комбинаций. </w:t>
            </w:r>
            <w:r w:rsidRPr="008C0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Повторение. Закрепление изученного в соревновательной практике.</w:t>
            </w:r>
          </w:p>
        </w:tc>
        <w:tc>
          <w:tcPr>
            <w:tcW w:w="1276" w:type="dxa"/>
          </w:tcPr>
          <w:p w:rsidR="00E90D6A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27.02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06.03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13.03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20.03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03.04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10.04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17.04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24.04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08.05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15.05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22.05</w:t>
            </w:r>
          </w:p>
          <w:p w:rsidR="00AF75EF" w:rsidRPr="008C02BD" w:rsidRDefault="00AF75EF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>29.05</w:t>
            </w:r>
          </w:p>
        </w:tc>
        <w:tc>
          <w:tcPr>
            <w:tcW w:w="1134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0D6A" w:rsidRPr="008C02BD" w:rsidTr="00481C07">
        <w:tc>
          <w:tcPr>
            <w:tcW w:w="70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993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70 ч.</w:t>
            </w:r>
          </w:p>
          <w:p w:rsidR="00AA1B81" w:rsidRPr="008C02BD" w:rsidRDefault="00AA1B81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2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 ч.</w:t>
            </w:r>
          </w:p>
        </w:tc>
        <w:tc>
          <w:tcPr>
            <w:tcW w:w="4819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90D6A" w:rsidRPr="008C02BD" w:rsidRDefault="00E90D6A" w:rsidP="008C02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07537" w:rsidRPr="008C02BD" w:rsidRDefault="00E07537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3CDB" w:rsidRDefault="002A3CDB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00" w:rsidRDefault="00A75100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31EA" w:rsidRDefault="001131EA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31EA" w:rsidRPr="008C02BD" w:rsidRDefault="001131EA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A75100">
      <w:pPr>
        <w:spacing w:after="0" w:line="245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</w:t>
      </w:r>
    </w:p>
    <w:p w:rsidR="002259CF" w:rsidRPr="008C02BD" w:rsidRDefault="002259CF" w:rsidP="008C02BD">
      <w:pPr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i/>
          <w:iCs/>
          <w:sz w:val="28"/>
          <w:szCs w:val="28"/>
        </w:rPr>
        <w:t>Дидактические игры и игровые задания.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lastRenderedPageBreak/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Горизонталь”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Двое играющих по очереди заполняют одну из горизонтальных линий шахматной доски кубиками (фишками и пешками).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Вертикаль”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То же самое, но заполняется одна из вертикальных линий шахматной доски.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Диагональ”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То же самое, но заполняется она из диагоналей шахматной доски.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Волшебный мешочек”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В непрозрачном мешочке по очереди прячутся все шахматные фигуры, каждый из учеников пытается на ощупь определить, какая фигура спрятана.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Угадай-ка”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Педагог словесно описывает одну из фигур, дети должны догадаться, что это за фигура.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Секретная фигура”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Все фигуры стоят на столе в ряд, дети по очереди называют все шахматные фигуры кроме секретной, которая выбирается заранее; вместо названия этой фигуры надо сказать: “Секрет”.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Угадай”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Педагог загадывает про себя одну из фигур, а дети пытаются угадать, какая фигура загадана.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Что общего?”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Педагог берет две шахматные фигуры, и дети говорят, чем похожи друг на друга фигуры, чем отличаются (цвет, форма).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Большая и маленькая”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Педагог ставит на стол шесть разных фигур. Дети по одному выходят и называют самую высокую фигуру и ставят ее в сторону. Вскоре все фигуры расставлены по росту.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Кто сильнее?”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Педагог показывает детям две фигуры и спрашивает: “Какая фигура сильнее? На сколько очков?”.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Обе армии равны”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Педагог ставит на столе от одной до пяти фигур и просит ребят расположить на своих досках другие наборы фигур так, чтобы суммы очков в армиях учителя и ученика были равны.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Мешочек”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Ученики по одной вынимают из мешочка шахматные фигуры и постепенно расставляют начальную позицию.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Да или нет?”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Педагог берет две шахматные фигуры, а дети отвечают, стоят ли эти фигуры рядом в начальном положении.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Не зевай!”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Педагог говорит какую-либо фразу о начальном положении, например: “Ладья стоит в углу”, и бросает кому-либо из учеников мяч; если утверждение верно, то мяч следует поймать.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на уничтожение”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– важнейшая игра курса. Именно здесь все плюсы шахмат начинают “работать” на ученика – формируется внутренний план действий, аналитико-синтетическая функция мышления и др. Педагог играет с учениками ограниченным числом фигур (чаще всего фигура против фигуры); выигрывает тот, кто побьет все фигуры противника.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Один в поле воин”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Лабиринт”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Белая фигура должна достичь определенной клетки шахматной доски, не становясь на “заминированные” поля и не перепрыгивая их.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Перехитри часовых”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Белая фигура должна достичь определенной клетки шахматной доски, не становясь на “заминированные” поля и на поля, находящиеся под ударом черных фигур.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lastRenderedPageBreak/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Сними часовых”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Белая фигура должна побить все черные фигуры; избирается такой маршрут передвижения по шахматной доске, чтобы ни разу не оказаться под боем черных фигур.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Кратчайший путь”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За минимальное число ходов белая фигура должна достичь определенной клетки шахматной доски.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Захват контрольного поля”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Игра фигурой против фигуры ведется не на уничтожение, а с целью установить свою фигуру на определенное поле. При этом запрещается ставить фигуры на поля, находящиеся под ударом фигуры противника.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Защита контрольного поля”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Эта игра подобна предыдущей, но при точной игре обеих сторон не имеет победителя.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Атака неприятельской фигуры”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Белая фигура должна за один ход напасть на черную фигуру, но так, чтобы не оказаться под боем.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Двойной удар”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Белой фигурой надо напасть одновременно на две черные фигуры, но так, чтобы не оказаться под боем.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Взятие”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Из нескольких возможных взятий надо выбрать лучшее – побить незащищенную фигуру.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Защита”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Нужно одной белой фигурой защитить другую, стоящую под боем.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Примечание.</w:t>
      </w:r>
      <w:r w:rsidRPr="008C02BD">
        <w:rPr>
          <w:rFonts w:ascii="Times New Roman" w:eastAsia="Times New Roman" w:hAnsi="Times New Roman" w:cs="Times New Roman"/>
          <w:i/>
          <w:iCs/>
          <w:sz w:val="28"/>
          <w:szCs w:val="28"/>
        </w:rPr>
        <w:t>Все</w:t>
      </w:r>
      <w:proofErr w:type="spellEnd"/>
      <w:r w:rsidRPr="008C02B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дидактические игры и задания из этого раздела (даже такие на первый взгляд странные, как “Лабиринт” и т.п., где присутствуют “заколдованные” фигуры и “заминированные” поля) моделируют в доступном для детей виде те или иные ситуации, с которыми шахматисты сталкиваются в игре за шахматной доской. При этом все игры и задания являются занимательными и развивающими, эффективно способствуют тренингу образного и логического мышления.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Два хода”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Для того чтобы ученик научился создавать и реализовывать угрозы, он играет с педагогом следующим образом: на каждый ход педагога ученик отвечает двумя своими ходами подряд.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2.</w:t>
      </w:r>
    </w:p>
    <w:p w:rsidR="002259CF" w:rsidRPr="008C02BD" w:rsidRDefault="002259CF" w:rsidP="008C02BD">
      <w:pPr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Дидактические задания.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Мат в один ход”.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“Поставь мат в один ход </w:t>
      </w: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нерокированному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королю”. “Поставь детский мат”. Белые или черные начинают и дают мат в один ход.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Поймай ладью”. “Поймай ферзя”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Надо найти такой ход, после которого рано введенная в игру фигура противника неизбежно теряется или проигрывается за более слабую фигуру.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Защита от мата”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Требуется найти ход, позволяющий избежать мата в один ход (в данном разделе в отличие от второго года обучения таких видов несколько).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Выведи фигуру</w:t>
      </w:r>
      <w:proofErr w:type="gramStart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”.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proofErr w:type="gramEnd"/>
      <w:r w:rsidRPr="008C02BD">
        <w:rPr>
          <w:rFonts w:ascii="Times New Roman" w:eastAsia="Times New Roman" w:hAnsi="Times New Roman" w:cs="Times New Roman"/>
          <w:sz w:val="28"/>
          <w:szCs w:val="28"/>
        </w:rPr>
        <w:t>, какую фигуру и на какое поле лучше развить.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Поставь мат “</w:t>
      </w:r>
      <w:proofErr w:type="spellStart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повторюшке</w:t>
      </w:r>
      <w:proofErr w:type="spellEnd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” в один ход”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Требуется поставить мат в один ход противнику, который слепо копирует ваши ходы.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Мат в два хода”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В учебных положениях белые начинают и дают мат в два хода.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Выигрыш материала”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. “Накажи </w:t>
      </w:r>
      <w:proofErr w:type="spellStart"/>
      <w:r w:rsidRPr="008C02BD">
        <w:rPr>
          <w:rFonts w:ascii="Times New Roman" w:eastAsia="Times New Roman" w:hAnsi="Times New Roman" w:cs="Times New Roman"/>
          <w:sz w:val="28"/>
          <w:szCs w:val="28"/>
        </w:rPr>
        <w:t>пешкоеда</w:t>
      </w:r>
      <w:proofErr w:type="spellEnd"/>
      <w:r w:rsidRPr="008C02BD">
        <w:rPr>
          <w:rFonts w:ascii="Times New Roman" w:eastAsia="Times New Roman" w:hAnsi="Times New Roman" w:cs="Times New Roman"/>
          <w:sz w:val="28"/>
          <w:szCs w:val="28"/>
        </w:rPr>
        <w:t>”. Надо провести маневр, позволяющий получить материальное преимущество.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lastRenderedPageBreak/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Можно ли побить пешку?”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Требуется определить, не приведет ли выигрыш пешки к проигрышу материала или мату.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Захвати центр”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Надо найти ход, ведущий к захвату центра.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Можно ли сделать рокировку?”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Надо определить, не нарушат ли белые правила игры, если рокируют.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Чем бить фигуру?”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Надо выполнить взятие, позволяющее избежать сдвоения пешек.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Сдвой</w:t>
      </w:r>
      <w:proofErr w:type="spellEnd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противнику пешки”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Требуется так побить фигуру противника, чтобы у него образовались сдвоенные пешки.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Выигрыш материала”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Надо провести тактический прием и остаться с лишним материалом.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Мат в три хода”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Здесь требуется пожертвовать материал и объявить красивый мат в три хода.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Мат в два хода</w:t>
      </w:r>
      <w:proofErr w:type="gramStart"/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”.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Белые</w:t>
      </w:r>
      <w:proofErr w:type="gramEnd"/>
      <w:r w:rsidRPr="008C02BD">
        <w:rPr>
          <w:rFonts w:ascii="Times New Roman" w:eastAsia="Times New Roman" w:hAnsi="Times New Roman" w:cs="Times New Roman"/>
          <w:sz w:val="28"/>
          <w:szCs w:val="28"/>
        </w:rPr>
        <w:t xml:space="preserve"> начинают и дают мат в два хода.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Мат в три хода”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Белые начинают и дают мат в три хода.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Выигрыш фигуры”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Белые проводят тактический маневр и выигрывают фигуру.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Квадрат”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Надо определить, удастся ли провести пешку в ферзи.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Проведи пешку в ферзи”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Требуется провести пешку в ферзи.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Выигрыш или ничья?”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Нужно определить, выиграно ли данное положение.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Куда отступить королем?”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Надо выяснить, на какое поле следует первым ходом отступить королем, чтобы добиться ничьей.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Путь к ничьей”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Точной игрой нужно добиться ничьей.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Самый слабый пункт”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Требуется провести анализ позиции и отыскать в лагере черных самый слабый пункт.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Вижу цель!”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Сделать анализ позиции и после оценки определить цель для белых.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Объяви мат в два хода”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Требуется пожертвовать материал и объявить мат в два хода.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Сделай ничью”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Требуется пожертвовать материал и достичь ничьей.</w:t>
      </w:r>
    </w:p>
    <w:p w:rsidR="002259CF" w:rsidRPr="008C02BD" w:rsidRDefault="002259CF" w:rsidP="008C02BD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8C02BD">
        <w:rPr>
          <w:rFonts w:ascii="Times New Roman" w:eastAsia="Times New Roman" w:hAnsi="Times New Roman" w:cs="Times New Roman"/>
          <w:b/>
          <w:bCs/>
          <w:sz w:val="28"/>
          <w:szCs w:val="28"/>
        </w:rPr>
        <w:t>Выигрыш материала”</w:t>
      </w:r>
      <w:r w:rsidRPr="008C02BD">
        <w:rPr>
          <w:rFonts w:ascii="Times New Roman" w:eastAsia="Times New Roman" w:hAnsi="Times New Roman" w:cs="Times New Roman"/>
          <w:sz w:val="28"/>
          <w:szCs w:val="28"/>
        </w:rPr>
        <w:t>. Надо провести тактический прием или комбинацию и достичь материального перевеса.</w:t>
      </w:r>
    </w:p>
    <w:p w:rsidR="002259CF" w:rsidRPr="008C02BD" w:rsidRDefault="002259C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9CF" w:rsidRPr="008C02BD" w:rsidRDefault="002259CF" w:rsidP="008C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2BD"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2259CF" w:rsidRPr="008C02BD" w:rsidSect="00CC731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C2644"/>
    <w:multiLevelType w:val="multilevel"/>
    <w:tmpl w:val="5BB24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869CE"/>
    <w:multiLevelType w:val="multilevel"/>
    <w:tmpl w:val="821A8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3730B3"/>
    <w:multiLevelType w:val="multilevel"/>
    <w:tmpl w:val="DD24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F90B90"/>
    <w:multiLevelType w:val="multilevel"/>
    <w:tmpl w:val="8570C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F951AA"/>
    <w:multiLevelType w:val="multilevel"/>
    <w:tmpl w:val="4816F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0A785B"/>
    <w:multiLevelType w:val="multilevel"/>
    <w:tmpl w:val="D08A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1F3BC8"/>
    <w:multiLevelType w:val="multilevel"/>
    <w:tmpl w:val="48CAE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FF2962"/>
    <w:multiLevelType w:val="multilevel"/>
    <w:tmpl w:val="7A720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1E63DB"/>
    <w:multiLevelType w:val="multilevel"/>
    <w:tmpl w:val="1374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D50775"/>
    <w:multiLevelType w:val="multilevel"/>
    <w:tmpl w:val="9424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E80897"/>
    <w:multiLevelType w:val="hybridMultilevel"/>
    <w:tmpl w:val="427E4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0E7792D"/>
    <w:multiLevelType w:val="multilevel"/>
    <w:tmpl w:val="0AA6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DD3DE1"/>
    <w:multiLevelType w:val="hybridMultilevel"/>
    <w:tmpl w:val="87DEE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127CA"/>
    <w:multiLevelType w:val="multilevel"/>
    <w:tmpl w:val="656A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292027"/>
    <w:multiLevelType w:val="multilevel"/>
    <w:tmpl w:val="83C23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CB66F9"/>
    <w:multiLevelType w:val="multilevel"/>
    <w:tmpl w:val="39561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E63E87"/>
    <w:multiLevelType w:val="multilevel"/>
    <w:tmpl w:val="E3028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D52184"/>
    <w:multiLevelType w:val="multilevel"/>
    <w:tmpl w:val="F9E20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7B1009"/>
    <w:multiLevelType w:val="multilevel"/>
    <w:tmpl w:val="9C9E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3E7E51"/>
    <w:multiLevelType w:val="multilevel"/>
    <w:tmpl w:val="91CA8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26159A"/>
    <w:multiLevelType w:val="multilevel"/>
    <w:tmpl w:val="EA22B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6"/>
  </w:num>
  <w:num w:numId="3">
    <w:abstractNumId w:val="14"/>
  </w:num>
  <w:num w:numId="4">
    <w:abstractNumId w:val="17"/>
  </w:num>
  <w:num w:numId="5">
    <w:abstractNumId w:val="20"/>
  </w:num>
  <w:num w:numId="6">
    <w:abstractNumId w:val="9"/>
  </w:num>
  <w:num w:numId="7">
    <w:abstractNumId w:val="6"/>
  </w:num>
  <w:num w:numId="8">
    <w:abstractNumId w:val="4"/>
  </w:num>
  <w:num w:numId="9">
    <w:abstractNumId w:val="3"/>
  </w:num>
  <w:num w:numId="10">
    <w:abstractNumId w:val="18"/>
  </w:num>
  <w:num w:numId="11">
    <w:abstractNumId w:val="0"/>
  </w:num>
  <w:num w:numId="12">
    <w:abstractNumId w:val="15"/>
  </w:num>
  <w:num w:numId="13">
    <w:abstractNumId w:val="11"/>
  </w:num>
  <w:num w:numId="14">
    <w:abstractNumId w:val="8"/>
  </w:num>
  <w:num w:numId="15">
    <w:abstractNumId w:val="2"/>
  </w:num>
  <w:num w:numId="16">
    <w:abstractNumId w:val="13"/>
  </w:num>
  <w:num w:numId="17">
    <w:abstractNumId w:val="7"/>
  </w:num>
  <w:num w:numId="18">
    <w:abstractNumId w:val="1"/>
  </w:num>
  <w:num w:numId="19">
    <w:abstractNumId w:val="12"/>
  </w:num>
  <w:num w:numId="20">
    <w:abstractNumId w:val="1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CF"/>
    <w:rsid w:val="0000147E"/>
    <w:rsid w:val="00090630"/>
    <w:rsid w:val="000E7B1C"/>
    <w:rsid w:val="001131EA"/>
    <w:rsid w:val="00177B98"/>
    <w:rsid w:val="001877CC"/>
    <w:rsid w:val="00191E1C"/>
    <w:rsid w:val="001C0E00"/>
    <w:rsid w:val="001D2607"/>
    <w:rsid w:val="002259CF"/>
    <w:rsid w:val="002576FD"/>
    <w:rsid w:val="002A3CDB"/>
    <w:rsid w:val="00331321"/>
    <w:rsid w:val="003C047F"/>
    <w:rsid w:val="003D2729"/>
    <w:rsid w:val="00412276"/>
    <w:rsid w:val="0045221E"/>
    <w:rsid w:val="00481C07"/>
    <w:rsid w:val="00485041"/>
    <w:rsid w:val="00496DD6"/>
    <w:rsid w:val="00513917"/>
    <w:rsid w:val="005828F1"/>
    <w:rsid w:val="006268BC"/>
    <w:rsid w:val="00655858"/>
    <w:rsid w:val="00741144"/>
    <w:rsid w:val="007A7733"/>
    <w:rsid w:val="007C4FE4"/>
    <w:rsid w:val="00806A35"/>
    <w:rsid w:val="00830C07"/>
    <w:rsid w:val="008C02BD"/>
    <w:rsid w:val="008C3D8D"/>
    <w:rsid w:val="008D1E4F"/>
    <w:rsid w:val="008D52B9"/>
    <w:rsid w:val="00934107"/>
    <w:rsid w:val="00A0680D"/>
    <w:rsid w:val="00A15E26"/>
    <w:rsid w:val="00A54BC1"/>
    <w:rsid w:val="00A75100"/>
    <w:rsid w:val="00AA1B81"/>
    <w:rsid w:val="00AA6B65"/>
    <w:rsid w:val="00AF75EF"/>
    <w:rsid w:val="00B17777"/>
    <w:rsid w:val="00B4400D"/>
    <w:rsid w:val="00B63A9F"/>
    <w:rsid w:val="00BC031E"/>
    <w:rsid w:val="00BC6FCB"/>
    <w:rsid w:val="00BE0EB3"/>
    <w:rsid w:val="00C719CC"/>
    <w:rsid w:val="00CC7317"/>
    <w:rsid w:val="00CD1018"/>
    <w:rsid w:val="00DB735F"/>
    <w:rsid w:val="00DF6865"/>
    <w:rsid w:val="00E06525"/>
    <w:rsid w:val="00E07537"/>
    <w:rsid w:val="00E90D6A"/>
    <w:rsid w:val="00EA22F5"/>
    <w:rsid w:val="00F21121"/>
    <w:rsid w:val="00F709F4"/>
    <w:rsid w:val="00FB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07FF7"/>
  <w15:docId w15:val="{BFB2DBB6-7751-4B2F-89C3-605336E80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5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B7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B177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2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58B1C-2E37-488A-93C8-DEAA6A1DD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7987</Words>
  <Characters>45531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2024-11-22T07:31:00Z</dcterms:created>
  <dcterms:modified xsi:type="dcterms:W3CDTF">2024-11-22T07:31:00Z</dcterms:modified>
</cp:coreProperties>
</file>